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28E" w:rsidRPr="0048728E" w:rsidRDefault="0048728E" w:rsidP="0048728E">
      <w:pPr>
        <w:shd w:val="clear" w:color="auto" w:fill="FFFFFF"/>
        <w:spacing w:after="0" w:line="240" w:lineRule="auto"/>
        <w:jc w:val="center"/>
        <w:outlineLvl w:val="0"/>
        <w:rPr>
          <w:rFonts w:eastAsia="Times New Roman" w:cstheme="minorHAnsi"/>
          <w:b/>
          <w:color w:val="000000" w:themeColor="text1"/>
          <w:kern w:val="36"/>
          <w:sz w:val="32"/>
          <w:szCs w:val="32"/>
          <w:lang w:eastAsia="es-MX"/>
        </w:rPr>
      </w:pPr>
      <w:r w:rsidRPr="0048728E">
        <w:rPr>
          <w:rFonts w:eastAsia="Times New Roman" w:cstheme="minorHAnsi"/>
          <w:b/>
          <w:color w:val="000000" w:themeColor="text1"/>
          <w:kern w:val="36"/>
          <w:sz w:val="32"/>
          <w:szCs w:val="32"/>
          <w:lang w:eastAsia="es-MX"/>
        </w:rPr>
        <w:t>GOBIERNO Y COMPAÑÍA DE EU NEGOCIAN REAPERTURA DE MINA EN TULCINGO DEL VALLE</w:t>
      </w:r>
    </w:p>
    <w:p w:rsidR="0048728E" w:rsidRPr="0048728E" w:rsidRDefault="0048728E" w:rsidP="004C1BB5">
      <w:pPr>
        <w:shd w:val="clear" w:color="auto" w:fill="FFFFFF"/>
        <w:spacing w:after="0" w:line="240" w:lineRule="auto"/>
        <w:outlineLvl w:val="0"/>
        <w:rPr>
          <w:rFonts w:eastAsia="Times New Roman" w:cstheme="minorHAnsi"/>
          <w:b/>
          <w:color w:val="000000" w:themeColor="text1"/>
          <w:kern w:val="36"/>
          <w:sz w:val="24"/>
          <w:szCs w:val="24"/>
          <w:lang w:eastAsia="es-MX"/>
        </w:rPr>
      </w:pPr>
    </w:p>
    <w:p w:rsidR="004C1BB5" w:rsidRPr="0048728E" w:rsidRDefault="004C1BB5" w:rsidP="004C1BB5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</w:pPr>
      <w:r w:rsidRPr="0048728E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Martín Hernández Alcántara</w:t>
      </w:r>
      <w:r w:rsidR="0048728E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>, La Jornada de Oriente</w:t>
      </w:r>
      <w:bookmarkStart w:id="0" w:name="_GoBack"/>
      <w:bookmarkEnd w:id="0"/>
      <w:r w:rsidR="0048728E" w:rsidRPr="0048728E">
        <w:rPr>
          <w:rFonts w:eastAsia="Times New Roman" w:cstheme="minorHAnsi"/>
          <w:b/>
          <w:color w:val="000000" w:themeColor="text1"/>
          <w:sz w:val="24"/>
          <w:szCs w:val="24"/>
          <w:lang w:eastAsia="es-MX"/>
        </w:rPr>
        <w:t xml:space="preserve">         14 de Noviembre 2012</w:t>
      </w:r>
    </w:p>
    <w:p w:rsidR="0048728E" w:rsidRDefault="0048728E" w:rsidP="004C1BB5">
      <w:pPr>
        <w:spacing w:after="0" w:line="240" w:lineRule="auto"/>
        <w:jc w:val="both"/>
        <w:rPr>
          <w:rFonts w:ascii="Verdana" w:eastAsia="Times New Roman" w:hAnsi="Verdana" w:cs="Times New Roman"/>
          <w:color w:val="666666"/>
          <w:sz w:val="24"/>
          <w:szCs w:val="24"/>
          <w:lang w:eastAsia="es-MX"/>
        </w:rPr>
      </w:pP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C1BB5">
        <w:rPr>
          <w:rFonts w:ascii="Verdana" w:eastAsia="Times New Roman" w:hAnsi="Verdana" w:cs="Times New Roman"/>
          <w:color w:val="000000"/>
          <w:sz w:val="24"/>
          <w:szCs w:val="24"/>
          <w:shd w:val="clear" w:color="auto" w:fill="FFFFFF"/>
          <w:lang w:eastAsia="es-MX"/>
        </w:rPr>
        <w:t xml:space="preserve">A </w:t>
      </w: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pesar de la oposición de los habitantes de Tulcingo del Valle y de la negativa de la Procuraduría Federal de Protección al Ambiente (Profepa) a que la minera estadunidense The Oro East Mining Company explote yacimientos de antimonio en aquel municipio de la Sierra Mixteca de Puebla, el titular de la Secretaría de Ordenamiento Territorial y Servicios Ambientales (SSAOT), Juan Carlos Morales Páez, recibió ayer a una comitiva de dicha empresa.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El objetivo del encuentro, según expresaron los emisarios de la transnacional, es gestionar los permisos para poder aprovechar el elemento químico.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Al encuentro acudió también el presidente municipal de Tulcingo del Valle, Ulises Rodríguez Campos. Trascendió que los enviados de The Oro East Mining Company le ofrecieron recursos para obras públicas a cambio de que la administración comunal libere los permisos de uso de suelo para la minera.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No hubo una versión oficial del encuentro, que se realizó a puerta cerrada en las instalaciones de la Secretaría de Ordenamiento Territorial y Servicios Ambientales.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 la salida, los representantes de The Oro East Mining Company –de aparente origen oriental y con poco dominio del español– fueron entrevistados por el noticiario radiofónico </w:t>
      </w:r>
      <w:r w:rsidRPr="0048728E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MX"/>
        </w:rPr>
        <w:t>Al Portador</w:t>
      </w: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cuya nota informativa consignó que declararon que Juan Carlos Morales Páez les sugirió no hacer declaraciones a los medios de comunicación, porque los resultados de las negociaciones con la empresa los daría él a conocera a la opinión pública en una rueda de prensa.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MX"/>
        </w:rPr>
        <w:t>Desconfianza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Sin embargo, en su página oficial de </w:t>
      </w:r>
      <w:r w:rsidRPr="0048728E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MX"/>
        </w:rPr>
        <w:t>Facebook</w:t>
      </w: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, la organización Todos Somos Tulcingo –la principal opositora a la minera– advirtió desde el pasado 12 de noviembre: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“Este martes 13 de noviembre el alcalde de Tulcingo de Valle, Ulises Rodríguez, y empresarios de la trasnacional The Oro East Mining Company, se reunirán en la Secretaría de Sustentabilidad Ambiental y Ordenamiento Territorial para tramitar permisos estatales y posteriormente federales con el fin de extraer antimonio de la región.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“El edil aseguró que no ha realizado cambios de uso de suelo, ni ha otorgado licencia de funcionamiento a la empresa norteamericana, sin embargo no descartó hacerlo si esta obtiene los permisos de la SSAOT y de la Secretaría de Medio Ambiente y Recursos Naturales (Semarnat) y de la Procuraduría Federal de Protección al Ambiente (Profepa)”.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En otro mensaje, la misma organización dejó en clara su desconfianza sobre el munícipe: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“Como grupo de jóvenes, al igual que muchos ciudadanos de Tulcingo, nos preocupa que el presidente municipal tome decisiones sin antes informarnos y consultar entre toda la población.  Pedimos una asamblea general de todo el pueblo y con la participación de personas expertas en el tema, provenientes de la UNAM o UAP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lastRenderedPageBreak/>
        <w:t>¿Ustedes qué opinan?”.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Asimismo, en contestación a las declaraciones que hizo el legislador local por PRI, Felipe David Espinoza Rodríguez, descalificando al movimiento opositor a la mina, Todos Somos Tulcingo, expresó lo siguiente: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“En respuesta al diputado David Espinoza ante sus penosos e infundados comentarios queremos dejar en claro que: No somos, no representamos ni pertenecemos a ningún partido político, tampoco deseamos desestabilizar al actual gobierno de Ulises Rodríguez al que respetamos y pedimos transparencia en los acuerdos con la empresa Oro East Mining.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“Somos un espacio plural para todos los jóvenes y ciudadanos de Tulcingo de Valle.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“Exigimos que se estudie el impacto ambiental que la mina traería consigo, así como buscar el beneficio del pueblo. 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“En ningún momento nos oponemos al desarrollo económico del pueblo, buscamos que las cosas se hagan bien y de acuerdo a las normas que establece la ley, cuidando el medio ambiente y nuestra salud.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“Diputado David Espinosa la salud no es un asunto político como usted lo hace ver, ni se trata de defender a sus compañeros, se trata de vigilar por el bienestar del pueblo, mismo que nos une a todos los Tulcinguences. Asunto en el que como diputado del distrito, debería estar interesado”.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b/>
          <w:bCs/>
          <w:color w:val="000000"/>
          <w:sz w:val="24"/>
          <w:szCs w:val="24"/>
          <w:shd w:val="clear" w:color="auto" w:fill="FFFFFF"/>
          <w:lang w:eastAsia="es-MX"/>
        </w:rPr>
        <w:t>“Retribuir apoyos”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 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En su página de internet, The Oro East Mining Company (</w:t>
      </w:r>
      <w:r w:rsidRPr="0048728E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es-MX"/>
        </w:rPr>
        <w:t>http://www. oroeast.com/</w:t>
      </w: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) presume estar en una etapa de exploración minera en la República de Filipinas para la extracción de oro, cobre y otros depósitos de minerales preciosos o industriales.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Explica que la transnacional  fue constituida en el Estado de Delaware, Estados Unidos, en febrero de 2008 y en la actualidad su sede se ubica en el 1127 de Webster Street, Suite 28, Oakland, California 94607.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Entre los objetivos actuales de la compañía destacan “reunir capital para sus actividades de exploración, desarrollo y producción en dichos terrenos”.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Agrega que se dedica a la explotación de yacimientos de cobre, oro, plata, mineral de hierro y otros.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Añade que su misión principal en el negocio es proveer una operación comercial humanitaria con sede en las regiones donde se establece, retribuyendo a las comunidades y personas que la apoyan.</w:t>
      </w:r>
    </w:p>
    <w:p w:rsidR="004C1BB5" w:rsidRPr="0048728E" w:rsidRDefault="004C1BB5" w:rsidP="004C1BB5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</w:pPr>
      <w:r w:rsidRPr="0048728E">
        <w:rPr>
          <w:rFonts w:eastAsia="Times New Roman" w:cstheme="minorHAnsi"/>
          <w:color w:val="000000"/>
          <w:sz w:val="24"/>
          <w:szCs w:val="24"/>
          <w:shd w:val="clear" w:color="auto" w:fill="FFFFFF"/>
          <w:lang w:eastAsia="es-MX"/>
        </w:rPr>
        <w:t>The Oro East Mining Company es una empresa que cotiza en bolsa y que actualmente aplica para el registro en la Comisión de Intercambio Seguro de Estados Unidos, como un negocio emisor de valores.</w:t>
      </w:r>
    </w:p>
    <w:p w:rsidR="0031439D" w:rsidRPr="0048728E" w:rsidRDefault="0031439D">
      <w:pPr>
        <w:rPr>
          <w:rFonts w:cstheme="minorHAnsi"/>
          <w:sz w:val="24"/>
          <w:szCs w:val="24"/>
        </w:rPr>
      </w:pPr>
    </w:p>
    <w:p w:rsidR="004C1BB5" w:rsidRPr="0048728E" w:rsidRDefault="004872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REFERENCIA: </w:t>
      </w:r>
      <w:r w:rsidR="004C1BB5" w:rsidRPr="0048728E">
        <w:rPr>
          <w:rFonts w:cstheme="minorHAnsi"/>
          <w:sz w:val="24"/>
          <w:szCs w:val="24"/>
        </w:rPr>
        <w:t>http://www.lajornadadeoriente.com.mx/noticia/puebla/gobierno-y-compania-de-eu-negocian-reapertura-de-mina-en-tulcingo-del-valle_id_16350.html</w:t>
      </w:r>
    </w:p>
    <w:sectPr w:rsidR="004C1BB5" w:rsidRPr="00487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BB5"/>
    <w:rsid w:val="00052026"/>
    <w:rsid w:val="00086333"/>
    <w:rsid w:val="0013123B"/>
    <w:rsid w:val="0031439D"/>
    <w:rsid w:val="003D6ABD"/>
    <w:rsid w:val="0048728E"/>
    <w:rsid w:val="004A0E17"/>
    <w:rsid w:val="004C1BB5"/>
    <w:rsid w:val="00652EC7"/>
    <w:rsid w:val="006B4EC4"/>
    <w:rsid w:val="00805BF1"/>
    <w:rsid w:val="00822BC4"/>
    <w:rsid w:val="009B5867"/>
    <w:rsid w:val="00A80B0E"/>
    <w:rsid w:val="00F9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C1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1BB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4C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C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C1BB5"/>
  </w:style>
  <w:style w:type="character" w:styleId="nfasis">
    <w:name w:val="Emphasis"/>
    <w:basedOn w:val="Fuentedeprrafopredeter"/>
    <w:uiPriority w:val="20"/>
    <w:qFormat/>
    <w:rsid w:val="004C1BB5"/>
    <w:rPr>
      <w:i/>
      <w:iCs/>
    </w:rPr>
  </w:style>
  <w:style w:type="character" w:styleId="Textoennegrita">
    <w:name w:val="Strong"/>
    <w:basedOn w:val="Fuentedeprrafopredeter"/>
    <w:uiPriority w:val="22"/>
    <w:qFormat/>
    <w:rsid w:val="004C1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4C1B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C1BB5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customStyle="1" w:styleId="fechahora">
    <w:name w:val="fechahora"/>
    <w:basedOn w:val="Normal"/>
    <w:rsid w:val="004C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4C1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C1BB5"/>
  </w:style>
  <w:style w:type="character" w:styleId="nfasis">
    <w:name w:val="Emphasis"/>
    <w:basedOn w:val="Fuentedeprrafopredeter"/>
    <w:uiPriority w:val="20"/>
    <w:qFormat/>
    <w:rsid w:val="004C1BB5"/>
    <w:rPr>
      <w:i/>
      <w:iCs/>
    </w:rPr>
  </w:style>
  <w:style w:type="character" w:styleId="Textoennegrita">
    <w:name w:val="Strong"/>
    <w:basedOn w:val="Fuentedeprrafopredeter"/>
    <w:uiPriority w:val="22"/>
    <w:qFormat/>
    <w:rsid w:val="004C1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1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02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4631</Characters>
  <Application>Microsoft Office Word</Application>
  <DocSecurity>0</DocSecurity>
  <Lines>38</Lines>
  <Paragraphs>10</Paragraphs>
  <ScaleCrop>false</ScaleCrop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2013-02-07T16:49:00Z</dcterms:created>
  <dcterms:modified xsi:type="dcterms:W3CDTF">2013-02-08T15:23:00Z</dcterms:modified>
</cp:coreProperties>
</file>