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810"/>
      </w:tblGrid>
      <w:tr w:rsidR="0036079D" w:rsidRPr="0030587B" w:rsidTr="0030587B">
        <w:trPr>
          <w:trHeight w:val="300"/>
          <w:tblCellSpacing w:w="0" w:type="dxa"/>
        </w:trPr>
        <w:tc>
          <w:tcPr>
            <w:tcW w:w="9810" w:type="dxa"/>
            <w:shd w:val="clear" w:color="auto" w:fill="FFFFFF"/>
            <w:vAlign w:val="center"/>
            <w:hideMark/>
          </w:tcPr>
          <w:p w:rsidR="0030587B" w:rsidRPr="0030587B" w:rsidRDefault="0030587B" w:rsidP="0036079D">
            <w:pPr>
              <w:spacing w:after="240" w:line="240" w:lineRule="auto"/>
              <w:jc w:val="center"/>
              <w:rPr>
                <w:rFonts w:eastAsia="Times New Roman" w:cstheme="minorHAnsi"/>
                <w:color w:val="000000" w:themeColor="text1"/>
                <w:sz w:val="24"/>
                <w:szCs w:val="24"/>
                <w:lang w:eastAsia="es-MX"/>
              </w:rPr>
            </w:pPr>
            <w:r w:rsidRPr="0036079D">
              <w:rPr>
                <w:rFonts w:eastAsia="Times New Roman" w:cstheme="minorHAnsi"/>
                <w:color w:val="000000" w:themeColor="text1"/>
                <w:sz w:val="32"/>
                <w:szCs w:val="24"/>
                <w:lang w:eastAsia="es-MX"/>
              </w:rPr>
              <w:t xml:space="preserve">Podría regresar </w:t>
            </w:r>
            <w:proofErr w:type="spellStart"/>
            <w:r w:rsidRPr="0036079D">
              <w:rPr>
                <w:rFonts w:eastAsia="Times New Roman" w:cstheme="minorHAnsi"/>
                <w:color w:val="000000" w:themeColor="text1"/>
                <w:sz w:val="32"/>
                <w:szCs w:val="24"/>
                <w:lang w:eastAsia="es-MX"/>
              </w:rPr>
              <w:t>Frisco</w:t>
            </w:r>
            <w:proofErr w:type="spellEnd"/>
            <w:r w:rsidRPr="0036079D">
              <w:rPr>
                <w:rFonts w:eastAsia="Times New Roman" w:cstheme="minorHAnsi"/>
                <w:color w:val="000000" w:themeColor="text1"/>
                <w:sz w:val="32"/>
                <w:szCs w:val="24"/>
                <w:lang w:eastAsia="es-MX"/>
              </w:rPr>
              <w:t xml:space="preserve"> a </w:t>
            </w:r>
            <w:proofErr w:type="spellStart"/>
            <w:r w:rsidRPr="0036079D">
              <w:rPr>
                <w:rFonts w:eastAsia="Times New Roman" w:cstheme="minorHAnsi"/>
                <w:color w:val="000000" w:themeColor="text1"/>
                <w:sz w:val="32"/>
                <w:szCs w:val="24"/>
                <w:lang w:eastAsia="es-MX"/>
              </w:rPr>
              <w:t>Tetela</w:t>
            </w:r>
            <w:proofErr w:type="spellEnd"/>
            <w:r w:rsidRPr="0036079D">
              <w:rPr>
                <w:rFonts w:eastAsia="Times New Roman" w:cstheme="minorHAnsi"/>
                <w:color w:val="000000" w:themeColor="text1"/>
                <w:sz w:val="32"/>
                <w:szCs w:val="24"/>
                <w:lang w:eastAsia="es-MX"/>
              </w:rPr>
              <w:t>: edil</w:t>
            </w:r>
          </w:p>
        </w:tc>
      </w:tr>
      <w:tr w:rsidR="0036079D" w:rsidRPr="0030587B" w:rsidTr="0030587B">
        <w:trPr>
          <w:trHeight w:val="300"/>
          <w:tblCellSpacing w:w="0" w:type="dxa"/>
        </w:trPr>
        <w:tc>
          <w:tcPr>
            <w:tcW w:w="0" w:type="auto"/>
            <w:shd w:val="clear" w:color="auto" w:fill="FFFFFF"/>
            <w:vAlign w:val="center"/>
            <w:hideMark/>
          </w:tcPr>
          <w:p w:rsidR="0030587B" w:rsidRPr="0030587B" w:rsidRDefault="0036079D" w:rsidP="0036079D">
            <w:pPr>
              <w:spacing w:after="0" w:line="240" w:lineRule="auto"/>
              <w:rPr>
                <w:rFonts w:eastAsia="Times New Roman" w:cstheme="minorHAnsi"/>
                <w:color w:val="000000" w:themeColor="text1"/>
                <w:sz w:val="24"/>
                <w:szCs w:val="24"/>
                <w:lang w:eastAsia="es-MX"/>
              </w:rPr>
            </w:pPr>
            <w:r w:rsidRPr="0036079D">
              <w:rPr>
                <w:rFonts w:eastAsia="Times New Roman" w:cstheme="minorHAnsi"/>
                <w:b/>
                <w:color w:val="000000" w:themeColor="text1"/>
                <w:sz w:val="24"/>
                <w:szCs w:val="24"/>
                <w:lang w:eastAsia="es-MX"/>
              </w:rPr>
              <w:t>Aldo Miguel</w:t>
            </w:r>
            <w:r w:rsidRPr="0036079D">
              <w:rPr>
                <w:rFonts w:eastAsia="Times New Roman" w:cstheme="minorHAnsi"/>
                <w:b/>
                <w:color w:val="000000" w:themeColor="text1"/>
                <w:sz w:val="24"/>
                <w:szCs w:val="24"/>
                <w:lang w:eastAsia="es-MX"/>
              </w:rPr>
              <w:t xml:space="preserve">, </w:t>
            </w:r>
            <w:r w:rsidR="0030587B" w:rsidRPr="0036079D">
              <w:rPr>
                <w:rFonts w:eastAsia="Times New Roman" w:cstheme="minorHAnsi"/>
                <w:b/>
                <w:color w:val="000000" w:themeColor="text1"/>
                <w:sz w:val="24"/>
                <w:szCs w:val="24"/>
                <w:lang w:eastAsia="es-MX"/>
              </w:rPr>
              <w:t>El Sol de Puebla</w:t>
            </w:r>
            <w:r w:rsidRPr="0036079D">
              <w:rPr>
                <w:rFonts w:eastAsia="Times New Roman" w:cstheme="minorHAnsi"/>
                <w:b/>
                <w:color w:val="000000" w:themeColor="text1"/>
                <w:sz w:val="24"/>
                <w:szCs w:val="24"/>
                <w:lang w:eastAsia="es-MX"/>
              </w:rPr>
              <w:t xml:space="preserve">                                                                   </w:t>
            </w:r>
            <w:r w:rsidR="0030587B" w:rsidRPr="0036079D">
              <w:rPr>
                <w:rFonts w:eastAsia="Times New Roman" w:cstheme="minorHAnsi"/>
                <w:b/>
                <w:color w:val="000000" w:themeColor="text1"/>
                <w:sz w:val="24"/>
                <w:szCs w:val="24"/>
                <w:lang w:eastAsia="es-MX"/>
              </w:rPr>
              <w:t>12 de enero de 2013</w:t>
            </w:r>
            <w:r w:rsidR="0030587B" w:rsidRPr="0030587B">
              <w:rPr>
                <w:rFonts w:eastAsia="Times New Roman" w:cstheme="minorHAnsi"/>
                <w:color w:val="000000" w:themeColor="text1"/>
                <w:sz w:val="24"/>
                <w:szCs w:val="24"/>
                <w:lang w:eastAsia="es-MX"/>
              </w:rPr>
              <w:br/>
            </w:r>
            <w:r w:rsidR="0030587B" w:rsidRPr="0030587B">
              <w:rPr>
                <w:rFonts w:eastAsia="Times New Roman" w:cstheme="minorHAnsi"/>
                <w:color w:val="000000" w:themeColor="text1"/>
                <w:sz w:val="24"/>
                <w:szCs w:val="24"/>
                <w:lang w:eastAsia="es-MX"/>
              </w:rPr>
              <w:br/>
            </w:r>
            <w:r w:rsidR="0030587B" w:rsidRPr="0036079D">
              <w:rPr>
                <w:rFonts w:eastAsia="Times New Roman" w:cstheme="minorHAnsi"/>
                <w:color w:val="000000" w:themeColor="text1"/>
                <w:sz w:val="24"/>
                <w:szCs w:val="24"/>
                <w:lang w:eastAsia="es-MX"/>
              </w:rPr>
              <w:t xml:space="preserve">TETELA DE OCAMPO, </w:t>
            </w:r>
            <w:proofErr w:type="spellStart"/>
            <w:r w:rsidR="0030587B" w:rsidRPr="0036079D">
              <w:rPr>
                <w:rFonts w:eastAsia="Times New Roman" w:cstheme="minorHAnsi"/>
                <w:color w:val="000000" w:themeColor="text1"/>
                <w:sz w:val="24"/>
                <w:szCs w:val="24"/>
                <w:lang w:eastAsia="es-MX"/>
              </w:rPr>
              <w:t>Pue</w:t>
            </w:r>
            <w:proofErr w:type="spellEnd"/>
            <w:r w:rsidR="0030587B" w:rsidRPr="0036079D">
              <w:rPr>
                <w:rFonts w:eastAsia="Times New Roman" w:cstheme="minorHAnsi"/>
                <w:color w:val="000000" w:themeColor="text1"/>
                <w:sz w:val="24"/>
                <w:szCs w:val="24"/>
                <w:lang w:eastAsia="es-MX"/>
              </w:rPr>
              <w:t xml:space="preserve">.- El presidente municipal, Marco Antonio Uribe Peña, reportó que la empresa minera </w:t>
            </w:r>
            <w:proofErr w:type="spellStart"/>
            <w:r w:rsidR="0030587B" w:rsidRPr="0036079D">
              <w:rPr>
                <w:rFonts w:eastAsia="Times New Roman" w:cstheme="minorHAnsi"/>
                <w:color w:val="000000" w:themeColor="text1"/>
                <w:sz w:val="24"/>
                <w:szCs w:val="24"/>
                <w:lang w:eastAsia="es-MX"/>
              </w:rPr>
              <w:t>Frisco</w:t>
            </w:r>
            <w:proofErr w:type="spellEnd"/>
            <w:r w:rsidR="0030587B" w:rsidRPr="0036079D">
              <w:rPr>
                <w:rFonts w:eastAsia="Times New Roman" w:cstheme="minorHAnsi"/>
                <w:color w:val="000000" w:themeColor="text1"/>
                <w:sz w:val="24"/>
                <w:szCs w:val="24"/>
                <w:lang w:eastAsia="es-MX"/>
              </w:rPr>
              <w:t xml:space="preserve"> ya retiró la maquinaria </w:t>
            </w:r>
            <w:bookmarkStart w:id="0" w:name="_GoBack"/>
            <w:bookmarkEnd w:id="0"/>
            <w:r w:rsidR="0030587B" w:rsidRPr="0036079D">
              <w:rPr>
                <w:rFonts w:eastAsia="Times New Roman" w:cstheme="minorHAnsi"/>
                <w:color w:val="000000" w:themeColor="text1"/>
                <w:sz w:val="24"/>
                <w:szCs w:val="24"/>
                <w:lang w:eastAsia="es-MX"/>
              </w:rPr>
              <w:t>de esa localidad enclavada en la Sierra Norte, sin embargo reconoció que existe la posibilidad de que regrese, ya que dicha firma tiene la concesión para la explotación minera, por ello consideró que "la moneda está en el aire".</w:t>
            </w:r>
            <w:r w:rsidR="0030587B" w:rsidRPr="0030587B">
              <w:rPr>
                <w:rFonts w:eastAsia="Times New Roman" w:cstheme="minorHAnsi"/>
                <w:color w:val="000000" w:themeColor="text1"/>
                <w:sz w:val="24"/>
                <w:szCs w:val="24"/>
                <w:lang w:eastAsia="es-MX"/>
              </w:rPr>
              <w:br/>
            </w:r>
            <w:r w:rsidR="0030587B" w:rsidRPr="0030587B">
              <w:rPr>
                <w:rFonts w:eastAsia="Times New Roman" w:cstheme="minorHAnsi"/>
                <w:color w:val="000000" w:themeColor="text1"/>
                <w:sz w:val="24"/>
                <w:szCs w:val="24"/>
                <w:lang w:eastAsia="es-MX"/>
              </w:rPr>
              <w:br/>
            </w:r>
            <w:r w:rsidR="0030587B" w:rsidRPr="0036079D">
              <w:rPr>
                <w:rFonts w:eastAsia="Times New Roman" w:cstheme="minorHAnsi"/>
                <w:color w:val="000000" w:themeColor="text1"/>
                <w:sz w:val="24"/>
                <w:szCs w:val="24"/>
                <w:lang w:eastAsia="es-MX"/>
              </w:rPr>
              <w:t>"Podría yo decir que la moneda está en el aire porque no podría decir cuál será la estrategia de ellos, sabemos que tienen la concesión y que hasta la fecha la van a seguir teniendo y esa concesión la pueden vender o pasar a otra compañía minera, pero hoy la realidad es que ellos no están en el municipio", dijo.</w:t>
            </w:r>
            <w:r w:rsidR="0030587B" w:rsidRPr="0030587B">
              <w:rPr>
                <w:rFonts w:eastAsia="Times New Roman" w:cstheme="minorHAnsi"/>
                <w:color w:val="000000" w:themeColor="text1"/>
                <w:sz w:val="24"/>
                <w:szCs w:val="24"/>
                <w:lang w:eastAsia="es-MX"/>
              </w:rPr>
              <w:br/>
            </w:r>
            <w:r w:rsidR="0030587B" w:rsidRPr="0030587B">
              <w:rPr>
                <w:rFonts w:eastAsia="Times New Roman" w:cstheme="minorHAnsi"/>
                <w:color w:val="000000" w:themeColor="text1"/>
                <w:sz w:val="24"/>
                <w:szCs w:val="24"/>
                <w:lang w:eastAsia="es-MX"/>
              </w:rPr>
              <w:br/>
            </w:r>
            <w:r w:rsidR="0030587B" w:rsidRPr="0036079D">
              <w:rPr>
                <w:rFonts w:eastAsia="Times New Roman" w:cstheme="minorHAnsi"/>
                <w:color w:val="000000" w:themeColor="text1"/>
                <w:sz w:val="24"/>
                <w:szCs w:val="24"/>
                <w:lang w:eastAsia="es-MX"/>
              </w:rPr>
              <w:t xml:space="preserve">Dio a conocer que su administración está aprovechando la ausencia de la empresa minera </w:t>
            </w:r>
            <w:proofErr w:type="spellStart"/>
            <w:r w:rsidR="0030587B" w:rsidRPr="0036079D">
              <w:rPr>
                <w:rFonts w:eastAsia="Times New Roman" w:cstheme="minorHAnsi"/>
                <w:color w:val="000000" w:themeColor="text1"/>
                <w:sz w:val="24"/>
                <w:szCs w:val="24"/>
                <w:lang w:eastAsia="es-MX"/>
              </w:rPr>
              <w:t>Frisco</w:t>
            </w:r>
            <w:proofErr w:type="spellEnd"/>
            <w:r w:rsidR="0030587B" w:rsidRPr="0036079D">
              <w:rPr>
                <w:rFonts w:eastAsia="Times New Roman" w:cstheme="minorHAnsi"/>
                <w:color w:val="000000" w:themeColor="text1"/>
                <w:sz w:val="24"/>
                <w:szCs w:val="24"/>
                <w:lang w:eastAsia="es-MX"/>
              </w:rPr>
              <w:t xml:space="preserve"> para buscar que la Secretaría de Sustentabilidad Ambiental y Ordenamiento Territorial (SSAOT)- cuyo encargado de despacho es Juan Carlos Morales Páez- declare zona natural protegida al cerro conocido como "Espejeras", que es donde se pretendía arrancar el proyecto de explotación de oro y plata en </w:t>
            </w:r>
            <w:proofErr w:type="spellStart"/>
            <w:r w:rsidR="0030587B" w:rsidRPr="0036079D">
              <w:rPr>
                <w:rFonts w:eastAsia="Times New Roman" w:cstheme="minorHAnsi"/>
                <w:color w:val="000000" w:themeColor="text1"/>
                <w:sz w:val="24"/>
                <w:szCs w:val="24"/>
                <w:lang w:eastAsia="es-MX"/>
              </w:rPr>
              <w:t>Tetela</w:t>
            </w:r>
            <w:proofErr w:type="spellEnd"/>
            <w:r w:rsidR="0030587B" w:rsidRPr="0036079D">
              <w:rPr>
                <w:rFonts w:eastAsia="Times New Roman" w:cstheme="minorHAnsi"/>
                <w:color w:val="000000" w:themeColor="text1"/>
                <w:sz w:val="24"/>
                <w:szCs w:val="24"/>
                <w:lang w:eastAsia="es-MX"/>
              </w:rPr>
              <w:t xml:space="preserve"> de Ocampo.</w:t>
            </w:r>
            <w:r w:rsidR="0030587B" w:rsidRPr="0030587B">
              <w:rPr>
                <w:rFonts w:eastAsia="Times New Roman" w:cstheme="minorHAnsi"/>
                <w:color w:val="000000" w:themeColor="text1"/>
                <w:sz w:val="24"/>
                <w:szCs w:val="24"/>
                <w:lang w:eastAsia="es-MX"/>
              </w:rPr>
              <w:br/>
            </w:r>
            <w:r w:rsidR="0030587B" w:rsidRPr="0030587B">
              <w:rPr>
                <w:rFonts w:eastAsia="Times New Roman" w:cstheme="minorHAnsi"/>
                <w:color w:val="000000" w:themeColor="text1"/>
                <w:sz w:val="24"/>
                <w:szCs w:val="24"/>
                <w:lang w:eastAsia="es-MX"/>
              </w:rPr>
              <w:br/>
            </w:r>
            <w:r w:rsidR="0030587B" w:rsidRPr="0036079D">
              <w:rPr>
                <w:rFonts w:eastAsia="Times New Roman" w:cstheme="minorHAnsi"/>
                <w:color w:val="000000" w:themeColor="text1"/>
                <w:sz w:val="24"/>
                <w:szCs w:val="24"/>
                <w:lang w:eastAsia="es-MX"/>
              </w:rPr>
              <w:t>"Es una situación que hemos tenido mucha comunicación con la Secretaría de Gobernación y bueno ya la maquinaria que se encontraba en la minería ya no se encuentra acá, entonces se están haciendo los programas de reordenamiento territorial donde se va a declarar zona natural protegida a la zona y buenos hemos tenido, lo reconozco, el apoyo de Juan Carlos Morales Páez", expresó.</w:t>
            </w:r>
            <w:r w:rsidR="0030587B" w:rsidRPr="0030587B">
              <w:rPr>
                <w:rFonts w:eastAsia="Times New Roman" w:cstheme="minorHAnsi"/>
                <w:color w:val="000000" w:themeColor="text1"/>
                <w:sz w:val="24"/>
                <w:szCs w:val="24"/>
                <w:lang w:eastAsia="es-MX"/>
              </w:rPr>
              <w:br/>
            </w:r>
            <w:r w:rsidR="0030587B" w:rsidRPr="0030587B">
              <w:rPr>
                <w:rFonts w:eastAsia="Times New Roman" w:cstheme="minorHAnsi"/>
                <w:color w:val="000000" w:themeColor="text1"/>
                <w:sz w:val="24"/>
                <w:szCs w:val="24"/>
                <w:lang w:eastAsia="es-MX"/>
              </w:rPr>
              <w:br/>
            </w:r>
            <w:r w:rsidR="0030587B" w:rsidRPr="0036079D">
              <w:rPr>
                <w:rFonts w:eastAsia="Times New Roman" w:cstheme="minorHAnsi"/>
                <w:color w:val="000000" w:themeColor="text1"/>
                <w:sz w:val="24"/>
                <w:szCs w:val="24"/>
                <w:lang w:eastAsia="es-MX"/>
              </w:rPr>
              <w:t xml:space="preserve">Explicó que el gobierno de </w:t>
            </w:r>
            <w:proofErr w:type="spellStart"/>
            <w:r w:rsidR="0030587B" w:rsidRPr="0036079D">
              <w:rPr>
                <w:rFonts w:eastAsia="Times New Roman" w:cstheme="minorHAnsi"/>
                <w:color w:val="000000" w:themeColor="text1"/>
                <w:sz w:val="24"/>
                <w:szCs w:val="24"/>
                <w:lang w:eastAsia="es-MX"/>
              </w:rPr>
              <w:t>Tetela</w:t>
            </w:r>
            <w:proofErr w:type="spellEnd"/>
            <w:r w:rsidR="0030587B" w:rsidRPr="0036079D">
              <w:rPr>
                <w:rFonts w:eastAsia="Times New Roman" w:cstheme="minorHAnsi"/>
                <w:color w:val="000000" w:themeColor="text1"/>
                <w:sz w:val="24"/>
                <w:szCs w:val="24"/>
                <w:lang w:eastAsia="es-MX"/>
              </w:rPr>
              <w:t xml:space="preserve"> de Ocampo está realizando una labor "titánica" en este tema, pues explicó que se está buscando la declaratoria de zona natural protegida de manera particular, a fin de que los dueños de los terrenos ubicados en las "Espejeras" determinen qué quieren hacer con sus predios.</w:t>
            </w:r>
            <w:r w:rsidR="0030587B" w:rsidRPr="0030587B">
              <w:rPr>
                <w:rFonts w:eastAsia="Times New Roman" w:cstheme="minorHAnsi"/>
                <w:color w:val="000000" w:themeColor="text1"/>
                <w:sz w:val="24"/>
                <w:szCs w:val="24"/>
                <w:lang w:eastAsia="es-MX"/>
              </w:rPr>
              <w:br/>
            </w:r>
            <w:r w:rsidR="0030587B" w:rsidRPr="0030587B">
              <w:rPr>
                <w:rFonts w:eastAsia="Times New Roman" w:cstheme="minorHAnsi"/>
                <w:color w:val="000000" w:themeColor="text1"/>
                <w:sz w:val="24"/>
                <w:szCs w:val="24"/>
                <w:lang w:eastAsia="es-MX"/>
              </w:rPr>
              <w:br/>
            </w:r>
            <w:r w:rsidR="0030587B" w:rsidRPr="0036079D">
              <w:rPr>
                <w:rFonts w:eastAsia="Times New Roman" w:cstheme="minorHAnsi"/>
                <w:color w:val="000000" w:themeColor="text1"/>
                <w:sz w:val="24"/>
                <w:szCs w:val="24"/>
                <w:lang w:eastAsia="es-MX"/>
              </w:rPr>
              <w:t>"Es un trabajo titánico porque tenemos que trabajar con cada uno de los dueños que estén cerca del lugar o resten ubicados donde se iba a desarrollar la minería, entonces hay que trabajar por separado, cada propietario debe de determinar qué es lo que quiere y para que quiere destinar sus terrenos", apuntó.</w:t>
            </w:r>
            <w:r w:rsidR="0030587B" w:rsidRPr="0030587B">
              <w:rPr>
                <w:rFonts w:eastAsia="Times New Roman" w:cstheme="minorHAnsi"/>
                <w:color w:val="000000" w:themeColor="text1"/>
                <w:sz w:val="24"/>
                <w:szCs w:val="24"/>
                <w:lang w:eastAsia="es-MX"/>
              </w:rPr>
              <w:br/>
            </w:r>
            <w:r w:rsidR="0030587B" w:rsidRPr="0030587B">
              <w:rPr>
                <w:rFonts w:eastAsia="Times New Roman" w:cstheme="minorHAnsi"/>
                <w:color w:val="000000" w:themeColor="text1"/>
                <w:sz w:val="24"/>
                <w:szCs w:val="24"/>
                <w:lang w:eastAsia="es-MX"/>
              </w:rPr>
              <w:br/>
            </w:r>
            <w:r w:rsidR="0030587B" w:rsidRPr="0036079D">
              <w:rPr>
                <w:rFonts w:eastAsia="Times New Roman" w:cstheme="minorHAnsi"/>
                <w:color w:val="000000" w:themeColor="text1"/>
                <w:sz w:val="24"/>
                <w:szCs w:val="24"/>
                <w:lang w:eastAsia="es-MX"/>
              </w:rPr>
              <w:t>Lo anterior lo declaró en una entrevista luego de estar presente en un evento en el que el gobernador del estado, Rafael Moreno Valle Rosas, entregó obras de mejoramiento de la imagen urbana de la cabecera municipal.</w:t>
            </w:r>
            <w:r w:rsidR="0030587B" w:rsidRPr="0030587B">
              <w:rPr>
                <w:rFonts w:eastAsia="Times New Roman" w:cstheme="minorHAnsi"/>
                <w:color w:val="000000" w:themeColor="text1"/>
                <w:sz w:val="24"/>
                <w:szCs w:val="24"/>
                <w:lang w:eastAsia="es-MX"/>
              </w:rPr>
              <w:br/>
            </w:r>
            <w:r w:rsidR="0030587B" w:rsidRPr="0030587B">
              <w:rPr>
                <w:rFonts w:eastAsia="Times New Roman" w:cstheme="minorHAnsi"/>
                <w:color w:val="000000" w:themeColor="text1"/>
                <w:sz w:val="24"/>
                <w:szCs w:val="24"/>
                <w:lang w:eastAsia="es-MX"/>
              </w:rPr>
              <w:br/>
            </w:r>
            <w:r w:rsidR="0030587B" w:rsidRPr="0036079D">
              <w:rPr>
                <w:rFonts w:eastAsia="Times New Roman" w:cstheme="minorHAnsi"/>
                <w:color w:val="000000" w:themeColor="text1"/>
                <w:sz w:val="24"/>
                <w:szCs w:val="24"/>
                <w:lang w:eastAsia="es-MX"/>
              </w:rPr>
              <w:t xml:space="preserve">Al término de esta inauguración, un grupo de mujeres se acercó a la camioneta del mandatario estatal para manifestarle su descontento hacia la empresa minera </w:t>
            </w:r>
            <w:proofErr w:type="spellStart"/>
            <w:r w:rsidR="0030587B" w:rsidRPr="0036079D">
              <w:rPr>
                <w:rFonts w:eastAsia="Times New Roman" w:cstheme="minorHAnsi"/>
                <w:color w:val="000000" w:themeColor="text1"/>
                <w:sz w:val="24"/>
                <w:szCs w:val="24"/>
                <w:lang w:eastAsia="es-MX"/>
              </w:rPr>
              <w:t>Frisco</w:t>
            </w:r>
            <w:proofErr w:type="spellEnd"/>
            <w:r w:rsidR="0030587B" w:rsidRPr="0036079D">
              <w:rPr>
                <w:rFonts w:eastAsia="Times New Roman" w:cstheme="minorHAnsi"/>
                <w:color w:val="000000" w:themeColor="text1"/>
                <w:sz w:val="24"/>
                <w:szCs w:val="24"/>
                <w:lang w:eastAsia="es-MX"/>
              </w:rPr>
              <w:t>.</w:t>
            </w:r>
            <w:r w:rsidR="0030587B" w:rsidRPr="0030587B">
              <w:rPr>
                <w:rFonts w:eastAsia="Times New Roman" w:cstheme="minorHAnsi"/>
                <w:color w:val="000000" w:themeColor="text1"/>
                <w:sz w:val="24"/>
                <w:szCs w:val="24"/>
                <w:lang w:eastAsia="es-MX"/>
              </w:rPr>
              <w:br/>
            </w:r>
            <w:r w:rsidR="0030587B" w:rsidRPr="0030587B">
              <w:rPr>
                <w:rFonts w:eastAsia="Times New Roman" w:cstheme="minorHAnsi"/>
                <w:color w:val="000000" w:themeColor="text1"/>
                <w:sz w:val="24"/>
                <w:szCs w:val="24"/>
                <w:lang w:eastAsia="es-MX"/>
              </w:rPr>
              <w:br/>
            </w:r>
            <w:r w:rsidR="0030587B" w:rsidRPr="0036079D">
              <w:rPr>
                <w:rFonts w:eastAsia="Times New Roman" w:cstheme="minorHAnsi"/>
                <w:color w:val="000000" w:themeColor="text1"/>
                <w:sz w:val="24"/>
                <w:szCs w:val="24"/>
                <w:lang w:eastAsia="es-MX"/>
              </w:rPr>
              <w:lastRenderedPageBreak/>
              <w:t xml:space="preserve">A los alrededores del Zócalo de </w:t>
            </w:r>
            <w:proofErr w:type="spellStart"/>
            <w:r w:rsidR="0030587B" w:rsidRPr="0036079D">
              <w:rPr>
                <w:rFonts w:eastAsia="Times New Roman" w:cstheme="minorHAnsi"/>
                <w:color w:val="000000" w:themeColor="text1"/>
                <w:sz w:val="24"/>
                <w:szCs w:val="24"/>
                <w:lang w:eastAsia="es-MX"/>
              </w:rPr>
              <w:t>Tetela</w:t>
            </w:r>
            <w:proofErr w:type="spellEnd"/>
            <w:r w:rsidR="0030587B" w:rsidRPr="0036079D">
              <w:rPr>
                <w:rFonts w:eastAsia="Times New Roman" w:cstheme="minorHAnsi"/>
                <w:color w:val="000000" w:themeColor="text1"/>
                <w:sz w:val="24"/>
                <w:szCs w:val="24"/>
                <w:lang w:eastAsia="es-MX"/>
              </w:rPr>
              <w:t xml:space="preserve"> de Ocampo había cartulinas pegadas con consignas en contra de esta firma: "La vida no se compra con oro. No a la mina" y "Sr gobernador el oro no es la vida, el agua sí. Necesitamos su apoyo", entre otras.</w:t>
            </w:r>
            <w:r w:rsidR="0030587B" w:rsidRPr="0030587B">
              <w:rPr>
                <w:rFonts w:eastAsia="Times New Roman" w:cstheme="minorHAnsi"/>
                <w:color w:val="000000" w:themeColor="text1"/>
                <w:sz w:val="24"/>
                <w:szCs w:val="24"/>
                <w:lang w:eastAsia="es-MX"/>
              </w:rPr>
              <w:br/>
            </w:r>
          </w:p>
        </w:tc>
      </w:tr>
      <w:tr w:rsidR="0036079D" w:rsidRPr="0030587B" w:rsidTr="0030587B">
        <w:trPr>
          <w:tblCellSpacing w:w="0" w:type="dxa"/>
        </w:trPr>
        <w:tc>
          <w:tcPr>
            <w:tcW w:w="0" w:type="auto"/>
            <w:shd w:val="clear" w:color="auto" w:fill="FFFFFF"/>
            <w:vAlign w:val="center"/>
            <w:hideMark/>
          </w:tcPr>
          <w:p w:rsidR="0030587B" w:rsidRPr="0030587B" w:rsidRDefault="0030587B" w:rsidP="0030587B">
            <w:pPr>
              <w:spacing w:after="0" w:line="240" w:lineRule="auto"/>
              <w:rPr>
                <w:rFonts w:eastAsia="Times New Roman" w:cstheme="minorHAnsi"/>
                <w:color w:val="000000" w:themeColor="text1"/>
                <w:sz w:val="24"/>
                <w:szCs w:val="24"/>
                <w:lang w:eastAsia="es-MX"/>
              </w:rPr>
            </w:pPr>
          </w:p>
        </w:tc>
      </w:tr>
    </w:tbl>
    <w:p w:rsidR="0031439D" w:rsidRPr="0036079D" w:rsidRDefault="0036079D">
      <w:pPr>
        <w:rPr>
          <w:rFonts w:cstheme="minorHAnsi"/>
          <w:color w:val="000000" w:themeColor="text1"/>
          <w:sz w:val="24"/>
          <w:szCs w:val="24"/>
        </w:rPr>
      </w:pPr>
      <w:r w:rsidRPr="0036079D">
        <w:rPr>
          <w:rFonts w:cstheme="minorHAnsi"/>
          <w:color w:val="000000" w:themeColor="text1"/>
          <w:sz w:val="24"/>
          <w:szCs w:val="24"/>
        </w:rPr>
        <w:t xml:space="preserve">REFERENCIA: </w:t>
      </w:r>
      <w:r w:rsidR="0030587B" w:rsidRPr="0036079D">
        <w:rPr>
          <w:rFonts w:cstheme="minorHAnsi"/>
          <w:color w:val="000000" w:themeColor="text1"/>
          <w:sz w:val="24"/>
          <w:szCs w:val="24"/>
        </w:rPr>
        <w:t>http://www.oem.com.mx/elsoldepuebla/notas/n2839906.htm</w:t>
      </w:r>
    </w:p>
    <w:sectPr w:rsidR="0031439D" w:rsidRPr="003607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7B"/>
    <w:rsid w:val="00052026"/>
    <w:rsid w:val="00086333"/>
    <w:rsid w:val="0013123B"/>
    <w:rsid w:val="0030587B"/>
    <w:rsid w:val="0031439D"/>
    <w:rsid w:val="0036079D"/>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b-principal">
    <w:name w:val="cab-principal"/>
    <w:basedOn w:val="Fuentedeprrafopredeter"/>
    <w:rsid w:val="0030587B"/>
  </w:style>
  <w:style w:type="character" w:customStyle="1" w:styleId="apple-converted-space">
    <w:name w:val="apple-converted-space"/>
    <w:basedOn w:val="Fuentedeprrafopredeter"/>
    <w:rsid w:val="0030587B"/>
  </w:style>
  <w:style w:type="character" w:customStyle="1" w:styleId="des-txt-foto">
    <w:name w:val="des-txt-foto"/>
    <w:basedOn w:val="Fuentedeprrafopredeter"/>
    <w:rsid w:val="0030587B"/>
  </w:style>
  <w:style w:type="character" w:customStyle="1" w:styleId="nacreditacion">
    <w:name w:val="n_acreditacion"/>
    <w:basedOn w:val="Fuentedeprrafopredeter"/>
    <w:rsid w:val="0030587B"/>
  </w:style>
  <w:style w:type="paragraph" w:styleId="NormalWeb">
    <w:name w:val="Normal (Web)"/>
    <w:basedOn w:val="Normal"/>
    <w:uiPriority w:val="99"/>
    <w:unhideWhenUsed/>
    <w:rsid w:val="003058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mainservices">
    <w:name w:val="stmainservices"/>
    <w:basedOn w:val="Fuentedeprrafopredeter"/>
    <w:rsid w:val="0030587B"/>
  </w:style>
  <w:style w:type="character" w:customStyle="1" w:styleId="stbubblehcount">
    <w:name w:val="stbubble_hcount"/>
    <w:basedOn w:val="Fuentedeprrafopredeter"/>
    <w:rsid w:val="0030587B"/>
  </w:style>
  <w:style w:type="character" w:customStyle="1" w:styleId="txt-principal">
    <w:name w:val="txt-principal"/>
    <w:basedOn w:val="Fuentedeprrafopredeter"/>
    <w:rsid w:val="0030587B"/>
  </w:style>
  <w:style w:type="paragraph" w:styleId="Textodeglobo">
    <w:name w:val="Balloon Text"/>
    <w:basedOn w:val="Normal"/>
    <w:link w:val="TextodegloboCar"/>
    <w:uiPriority w:val="99"/>
    <w:semiHidden/>
    <w:unhideWhenUsed/>
    <w:rsid w:val="003058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b-principal">
    <w:name w:val="cab-principal"/>
    <w:basedOn w:val="Fuentedeprrafopredeter"/>
    <w:rsid w:val="0030587B"/>
  </w:style>
  <w:style w:type="character" w:customStyle="1" w:styleId="apple-converted-space">
    <w:name w:val="apple-converted-space"/>
    <w:basedOn w:val="Fuentedeprrafopredeter"/>
    <w:rsid w:val="0030587B"/>
  </w:style>
  <w:style w:type="character" w:customStyle="1" w:styleId="des-txt-foto">
    <w:name w:val="des-txt-foto"/>
    <w:basedOn w:val="Fuentedeprrafopredeter"/>
    <w:rsid w:val="0030587B"/>
  </w:style>
  <w:style w:type="character" w:customStyle="1" w:styleId="nacreditacion">
    <w:name w:val="n_acreditacion"/>
    <w:basedOn w:val="Fuentedeprrafopredeter"/>
    <w:rsid w:val="0030587B"/>
  </w:style>
  <w:style w:type="paragraph" w:styleId="NormalWeb">
    <w:name w:val="Normal (Web)"/>
    <w:basedOn w:val="Normal"/>
    <w:uiPriority w:val="99"/>
    <w:unhideWhenUsed/>
    <w:rsid w:val="0030587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mainservices">
    <w:name w:val="stmainservices"/>
    <w:basedOn w:val="Fuentedeprrafopredeter"/>
    <w:rsid w:val="0030587B"/>
  </w:style>
  <w:style w:type="character" w:customStyle="1" w:styleId="stbubblehcount">
    <w:name w:val="stbubble_hcount"/>
    <w:basedOn w:val="Fuentedeprrafopredeter"/>
    <w:rsid w:val="0030587B"/>
  </w:style>
  <w:style w:type="character" w:customStyle="1" w:styleId="txt-principal">
    <w:name w:val="txt-principal"/>
    <w:basedOn w:val="Fuentedeprrafopredeter"/>
    <w:rsid w:val="0030587B"/>
  </w:style>
  <w:style w:type="paragraph" w:styleId="Textodeglobo">
    <w:name w:val="Balloon Text"/>
    <w:basedOn w:val="Normal"/>
    <w:link w:val="TextodegloboCar"/>
    <w:uiPriority w:val="99"/>
    <w:semiHidden/>
    <w:unhideWhenUsed/>
    <w:rsid w:val="003058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5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93813">
      <w:bodyDiv w:val="1"/>
      <w:marLeft w:val="0"/>
      <w:marRight w:val="0"/>
      <w:marTop w:val="0"/>
      <w:marBottom w:val="0"/>
      <w:divBdr>
        <w:top w:val="none" w:sz="0" w:space="0" w:color="auto"/>
        <w:left w:val="none" w:sz="0" w:space="0" w:color="auto"/>
        <w:bottom w:val="none" w:sz="0" w:space="0" w:color="auto"/>
        <w:right w:val="none" w:sz="0" w:space="0" w:color="auto"/>
      </w:divBdr>
      <w:divsChild>
        <w:div w:id="151793708">
          <w:marLeft w:val="0"/>
          <w:marRight w:val="0"/>
          <w:marTop w:val="0"/>
          <w:marBottom w:val="0"/>
          <w:divBdr>
            <w:top w:val="none" w:sz="0" w:space="0" w:color="auto"/>
            <w:left w:val="none" w:sz="0" w:space="0" w:color="auto"/>
            <w:bottom w:val="none" w:sz="0" w:space="0" w:color="auto"/>
            <w:right w:val="none" w:sz="0" w:space="0" w:color="auto"/>
          </w:divBdr>
          <w:divsChild>
            <w:div w:id="10890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2495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2013-03-12T18:10:00Z</dcterms:created>
  <dcterms:modified xsi:type="dcterms:W3CDTF">2013-03-12T18:34:00Z</dcterms:modified>
</cp:coreProperties>
</file>