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B4" w:rsidRPr="009F61B4" w:rsidRDefault="009F61B4" w:rsidP="009F61B4">
      <w:pPr>
        <w:shd w:val="clear" w:color="auto" w:fill="FFFFFF"/>
        <w:spacing w:after="120" w:line="630" w:lineRule="atLeast"/>
        <w:jc w:val="center"/>
        <w:outlineLvl w:val="0"/>
        <w:rPr>
          <w:rFonts w:eastAsia="Times New Roman" w:cstheme="minorHAnsi"/>
          <w:color w:val="000000" w:themeColor="text1"/>
          <w:spacing w:val="-30"/>
          <w:kern w:val="36"/>
          <w:sz w:val="32"/>
          <w:szCs w:val="28"/>
          <w:lang w:eastAsia="es-MX"/>
        </w:rPr>
      </w:pPr>
      <w:r w:rsidRPr="009F61B4">
        <w:rPr>
          <w:rFonts w:eastAsia="Times New Roman" w:cstheme="minorHAnsi"/>
          <w:color w:val="000000" w:themeColor="text1"/>
          <w:spacing w:val="-30"/>
          <w:kern w:val="36"/>
          <w:sz w:val="32"/>
          <w:szCs w:val="28"/>
          <w:lang w:eastAsia="es-MX"/>
        </w:rPr>
        <w:t xml:space="preserve">Apoya SE federal proyecto minero a cielo abierto en </w:t>
      </w:r>
      <w:proofErr w:type="spellStart"/>
      <w:r w:rsidRPr="009F61B4">
        <w:rPr>
          <w:rFonts w:eastAsia="Times New Roman" w:cstheme="minorHAnsi"/>
          <w:color w:val="000000" w:themeColor="text1"/>
          <w:spacing w:val="-30"/>
          <w:kern w:val="36"/>
          <w:sz w:val="32"/>
          <w:szCs w:val="28"/>
          <w:lang w:eastAsia="es-MX"/>
        </w:rPr>
        <w:t>Cuyoaco</w:t>
      </w:r>
      <w:proofErr w:type="spellEnd"/>
    </w:p>
    <w:p w:rsidR="009F61B4" w:rsidRPr="009F61B4" w:rsidRDefault="009F61B4" w:rsidP="009F61B4">
      <w:pPr>
        <w:shd w:val="clear" w:color="auto" w:fill="FFFFFF"/>
        <w:spacing w:after="0" w:line="300" w:lineRule="atLeast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t>Jaime Zambrano // Milenio Puebla</w:t>
      </w:r>
      <w:r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Lunes 11 Febrero 2013 </w:t>
      </w:r>
    </w:p>
    <w:p w:rsidR="009F61B4" w:rsidRPr="009F61B4" w:rsidRDefault="009F61B4" w:rsidP="009F61B4">
      <w:pPr>
        <w:shd w:val="clear" w:color="auto" w:fill="FFFFFF"/>
        <w:spacing w:after="0" w:line="300" w:lineRule="atLeast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</w:p>
    <w:p w:rsidR="009F61B4" w:rsidRPr="009F61B4" w:rsidRDefault="009F61B4" w:rsidP="009F61B4">
      <w:pPr>
        <w:shd w:val="clear" w:color="auto" w:fill="FFFFFF"/>
        <w:spacing w:after="0" w:line="300" w:lineRule="atLeast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9F61B4">
        <w:rPr>
          <w:rFonts w:eastAsia="Times New Roman" w:cstheme="minorHAnsi"/>
          <w:b/>
          <w:bCs/>
          <w:color w:val="000000" w:themeColor="text1"/>
          <w:sz w:val="24"/>
          <w:szCs w:val="24"/>
          <w:lang w:eastAsia="es-MX"/>
        </w:rPr>
        <w:t xml:space="preserve">Puebla  • En el municipio de </w:t>
      </w:r>
      <w:proofErr w:type="spellStart"/>
      <w:r w:rsidRPr="009F61B4">
        <w:rPr>
          <w:rFonts w:eastAsia="Times New Roman" w:cstheme="minorHAnsi"/>
          <w:b/>
          <w:bCs/>
          <w:color w:val="000000" w:themeColor="text1"/>
          <w:sz w:val="24"/>
          <w:szCs w:val="24"/>
          <w:lang w:eastAsia="es-MX"/>
        </w:rPr>
        <w:t>Cuyoaco</w:t>
      </w:r>
      <w:proofErr w:type="spellEnd"/>
      <w:r w:rsidRPr="009F61B4">
        <w:rPr>
          <w:rFonts w:eastAsia="Times New Roman" w:cstheme="minorHAnsi"/>
          <w:b/>
          <w:bCs/>
          <w:color w:val="000000" w:themeColor="text1"/>
          <w:sz w:val="24"/>
          <w:szCs w:val="24"/>
          <w:lang w:eastAsia="es-MX"/>
        </w:rPr>
        <w:t xml:space="preserve"> se planea una minería a cielo abierto para extraer un bloque mineral estimado en 50 metros de ancho y con capacidad para contener hasta 500 mil onzas de plata y diferentes cantidades de oro.</w:t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br/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br/>
        <w:t xml:space="preserve">El proyecto es uno de los que se encuentra en el </w:t>
      </w:r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Portafolio Virtual de Proyectos Mineros de la Dirección General de Desarrollo Minero (DGDM) de la Secretaría de Economía (SE) federal.</w:t>
      </w:r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br/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br/>
        <w:t>El objetivo de la DGDM al presentar los proyectos es “</w:t>
      </w:r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apoyar a los concesionarios mineros en la promoción de sus proyectos”</w:t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t>; sin embargo, al consultarlos, no aparecen estudios de impacto ambiental, ni las posibles consecuencias por desarrollarlos.</w:t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br/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br/>
        <w:t xml:space="preserve">Dentro del proyecto que puede ser consultado en la página de la SE, se explica que el </w:t>
      </w:r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propietario de la concesión se llama Francisco Crespo Hernández</w:t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quien está en busca de un socio para invertir.</w:t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br/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br/>
        <w:t>“Los propietarios están en busca de un socio inversionista para continuar los trabajos de exploración y evaluar el potencial mineral del proyecto para llevarlo a producción”, se expresa en la página 11 del proyecto.</w:t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br/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br/>
        <w:t xml:space="preserve">El documento explica que en </w:t>
      </w:r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la Sierra Norte, las obras mineras se encuentran esparcidas sobre una superficie de aproximadamente 25 kilómetros cuadrados en la Sierra de </w:t>
      </w:r>
      <w:proofErr w:type="spellStart"/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Talpizaco</w:t>
      </w:r>
      <w:proofErr w:type="spellEnd"/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, en los municipios poblanos de </w:t>
      </w:r>
      <w:proofErr w:type="spellStart"/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Cuyoaco</w:t>
      </w:r>
      <w:proofErr w:type="spellEnd"/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y </w:t>
      </w:r>
      <w:proofErr w:type="spellStart"/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Zautla</w:t>
      </w:r>
      <w:proofErr w:type="spellEnd"/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.</w:t>
      </w:r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br/>
      </w:r>
      <w:r w:rsidRPr="009F61B4">
        <w:rPr>
          <w:rFonts w:eastAsia="Times New Roman" w:cstheme="minorHAnsi"/>
          <w:color w:val="000000" w:themeColor="text1"/>
          <w:sz w:val="24"/>
          <w:szCs w:val="24"/>
          <w:lang w:eastAsia="es-MX"/>
        </w:rPr>
        <w:br/>
        <w:t xml:space="preserve">Se resalta que la topografía en el área del proyecto es abrupta pero aceptable para </w:t>
      </w:r>
      <w:bookmarkStart w:id="0" w:name="_GoBack"/>
      <w:r w:rsidRPr="009F61B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“minar por tajo abierto”; y se detalla que existen extensas áreas planas en las inmediaciones del proyecto para la construcción de apilamientos de lixiviación o cualquier otro tipo de instalaciones; mientras que el agua y la energía eléctrica están cerca y disponibles.</w:t>
      </w:r>
    </w:p>
    <w:bookmarkEnd w:id="0"/>
    <w:p w:rsidR="009F61B4" w:rsidRPr="009F61B4" w:rsidRDefault="009F61B4">
      <w:pPr>
        <w:rPr>
          <w:rFonts w:cstheme="minorHAnsi"/>
          <w:color w:val="000000" w:themeColor="text1"/>
          <w:sz w:val="24"/>
          <w:szCs w:val="24"/>
        </w:rPr>
      </w:pPr>
    </w:p>
    <w:p w:rsidR="0031439D" w:rsidRPr="009F61B4" w:rsidRDefault="009F61B4">
      <w:pPr>
        <w:rPr>
          <w:rFonts w:cstheme="minorHAnsi"/>
          <w:color w:val="000000" w:themeColor="text1"/>
          <w:sz w:val="24"/>
          <w:szCs w:val="24"/>
        </w:rPr>
      </w:pPr>
      <w:r w:rsidRPr="009F61B4">
        <w:rPr>
          <w:rFonts w:cstheme="minorHAnsi"/>
          <w:color w:val="000000" w:themeColor="text1"/>
          <w:sz w:val="24"/>
          <w:szCs w:val="24"/>
        </w:rPr>
        <w:t>REFERENCIA: http://e-consulta.com/2013/index.php/locales/item/apoya-se-federal-proyecto-minero-a-cielo-abierto-en-cuyoaco</w:t>
      </w:r>
    </w:p>
    <w:sectPr w:rsidR="0031439D" w:rsidRPr="009F6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35F"/>
    <w:multiLevelType w:val="multilevel"/>
    <w:tmpl w:val="686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B4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9F61B4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F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61B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F61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F61B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F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61B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F61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F61B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38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332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889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31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EBEBE"/>
                <w:bottom w:val="single" w:sz="6" w:space="0" w:color="BEBEBE"/>
                <w:right w:val="none" w:sz="0" w:space="0" w:color="auto"/>
              </w:divBdr>
              <w:divsChild>
                <w:div w:id="18751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5416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2013-03-04T15:28:00Z</dcterms:created>
  <dcterms:modified xsi:type="dcterms:W3CDTF">2013-03-04T17:47:00Z</dcterms:modified>
</cp:coreProperties>
</file>