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EB" w:rsidRPr="003A7FEB" w:rsidRDefault="003A7FEB" w:rsidP="003A7FEB">
      <w:pPr>
        <w:shd w:val="clear" w:color="auto" w:fill="FFFFFF"/>
        <w:spacing w:after="120" w:line="630" w:lineRule="atLeast"/>
        <w:jc w:val="center"/>
        <w:outlineLvl w:val="0"/>
        <w:rPr>
          <w:rFonts w:eastAsia="Times New Roman" w:cstheme="minorHAnsi"/>
          <w:b/>
          <w:spacing w:val="-30"/>
          <w:kern w:val="36"/>
          <w:sz w:val="32"/>
          <w:szCs w:val="32"/>
          <w:lang w:eastAsia="es-MX"/>
        </w:rPr>
      </w:pPr>
      <w:r w:rsidRPr="003A7FEB">
        <w:rPr>
          <w:rFonts w:eastAsia="Times New Roman" w:cstheme="minorHAnsi"/>
          <w:b/>
          <w:spacing w:val="-30"/>
          <w:kern w:val="36"/>
          <w:sz w:val="32"/>
          <w:szCs w:val="32"/>
          <w:lang w:eastAsia="es-MX"/>
        </w:rPr>
        <w:t>MINA DE ZAUTLA SE ENCUENTRA EN ÁREA DE PRESERVACIÓN</w:t>
      </w:r>
      <w:proofErr w:type="gramStart"/>
      <w:r w:rsidRPr="003A7FEB">
        <w:rPr>
          <w:rFonts w:eastAsia="Times New Roman" w:cstheme="minorHAnsi"/>
          <w:b/>
          <w:spacing w:val="-30"/>
          <w:kern w:val="36"/>
          <w:sz w:val="32"/>
          <w:szCs w:val="32"/>
          <w:lang w:eastAsia="es-MX"/>
        </w:rPr>
        <w:t>:SSAOT</w:t>
      </w:r>
      <w:proofErr w:type="gramEnd"/>
    </w:p>
    <w:p w:rsidR="00926DD1" w:rsidRPr="003A7FEB" w:rsidRDefault="00926DD1" w:rsidP="00926DD1">
      <w:pPr>
        <w:shd w:val="clear" w:color="auto" w:fill="FFFFFF"/>
        <w:spacing w:after="0" w:line="300" w:lineRule="atLeast"/>
        <w:rPr>
          <w:rFonts w:eastAsia="Times New Roman" w:cstheme="minorHAnsi"/>
          <w:b/>
          <w:sz w:val="24"/>
          <w:szCs w:val="24"/>
          <w:lang w:eastAsia="es-MX"/>
        </w:rPr>
      </w:pPr>
      <w:proofErr w:type="spellStart"/>
      <w:r w:rsidRPr="003A7FEB">
        <w:rPr>
          <w:rFonts w:eastAsia="Times New Roman" w:cstheme="minorHAnsi"/>
          <w:b/>
          <w:sz w:val="24"/>
          <w:szCs w:val="24"/>
          <w:lang w:eastAsia="es-MX"/>
        </w:rPr>
        <w:t>Shanik</w:t>
      </w:r>
      <w:proofErr w:type="spellEnd"/>
      <w:r w:rsidRPr="003A7FEB">
        <w:rPr>
          <w:rFonts w:eastAsia="Times New Roman" w:cstheme="minorHAnsi"/>
          <w:b/>
          <w:sz w:val="24"/>
          <w:szCs w:val="24"/>
          <w:lang w:eastAsia="es-MX"/>
        </w:rPr>
        <w:t xml:space="preserve"> David</w:t>
      </w:r>
      <w:r w:rsidR="003A7FEB">
        <w:rPr>
          <w:rFonts w:eastAsia="Times New Roman" w:cstheme="minorHAnsi"/>
          <w:b/>
          <w:sz w:val="24"/>
          <w:szCs w:val="24"/>
          <w:lang w:eastAsia="es-MX"/>
        </w:rPr>
        <w:t xml:space="preserve">                                                                              </w:t>
      </w:r>
      <w:r w:rsidRPr="003A7FEB">
        <w:rPr>
          <w:rFonts w:eastAsia="Times New Roman" w:cstheme="minorHAnsi"/>
          <w:b/>
          <w:sz w:val="24"/>
          <w:szCs w:val="24"/>
          <w:lang w:eastAsia="es-MX"/>
        </w:rPr>
        <w:t xml:space="preserve">Viernes 23 Noviembre 2012 </w:t>
      </w:r>
    </w:p>
    <w:p w:rsidR="003A7FEB" w:rsidRDefault="003A7FEB" w:rsidP="00926DD1">
      <w:pPr>
        <w:shd w:val="clear" w:color="auto" w:fill="FFFFFF"/>
        <w:spacing w:after="150" w:line="300" w:lineRule="atLeast"/>
        <w:jc w:val="both"/>
        <w:rPr>
          <w:rFonts w:eastAsia="Times New Roman" w:cstheme="minorHAnsi"/>
          <w:b/>
          <w:sz w:val="24"/>
          <w:szCs w:val="24"/>
          <w:lang w:eastAsia="es-MX"/>
        </w:rPr>
      </w:pPr>
    </w:p>
    <w:p w:rsidR="00926DD1" w:rsidRPr="003A7FEB" w:rsidRDefault="00926DD1" w:rsidP="00926DD1">
      <w:pPr>
        <w:shd w:val="clear" w:color="auto" w:fill="FFFFFF"/>
        <w:spacing w:after="150" w:line="300" w:lineRule="atLeast"/>
        <w:jc w:val="both"/>
        <w:rPr>
          <w:rFonts w:eastAsia="Times New Roman" w:cstheme="minorHAnsi"/>
          <w:b/>
          <w:sz w:val="24"/>
          <w:szCs w:val="24"/>
          <w:lang w:eastAsia="es-MX"/>
        </w:rPr>
      </w:pPr>
      <w:r w:rsidRPr="003A7FEB">
        <w:rPr>
          <w:rFonts w:eastAsia="Times New Roman" w:cstheme="minorHAnsi"/>
          <w:b/>
          <w:sz w:val="24"/>
          <w:szCs w:val="24"/>
          <w:lang w:eastAsia="es-MX"/>
        </w:rPr>
        <w:t xml:space="preserve">El encargado de despacho, Juan Carlos Morales </w:t>
      </w:r>
      <w:proofErr w:type="spellStart"/>
      <w:r w:rsidRPr="003A7FEB">
        <w:rPr>
          <w:rFonts w:eastAsia="Times New Roman" w:cstheme="minorHAnsi"/>
          <w:b/>
          <w:sz w:val="24"/>
          <w:szCs w:val="24"/>
          <w:lang w:eastAsia="es-MX"/>
        </w:rPr>
        <w:t>Paez</w:t>
      </w:r>
      <w:proofErr w:type="spellEnd"/>
      <w:r w:rsidRPr="003A7FEB">
        <w:rPr>
          <w:rFonts w:eastAsia="Times New Roman" w:cstheme="minorHAnsi"/>
          <w:b/>
          <w:sz w:val="24"/>
          <w:szCs w:val="24"/>
          <w:lang w:eastAsia="es-MX"/>
        </w:rPr>
        <w:t>, desmintió las afirmaciones de los directivos de la empresa acerca de la inexistencia de proyectos de desarrollo en la región</w:t>
      </w:r>
    </w:p>
    <w:p w:rsidR="00926DD1" w:rsidRDefault="00926DD1" w:rsidP="00926DD1">
      <w:pPr>
        <w:spacing w:after="0" w:line="240" w:lineRule="auto"/>
        <w:rPr>
          <w:rFonts w:ascii="DroidSansRegular" w:eastAsia="Times New Roman" w:hAnsi="DroidSansRegular" w:cs="Times New Roman"/>
          <w:b/>
          <w:bCs/>
          <w:color w:val="666666"/>
          <w:sz w:val="21"/>
          <w:szCs w:val="21"/>
          <w:shd w:val="clear" w:color="auto" w:fill="FFFFFF"/>
          <w:lang w:eastAsia="es-MX"/>
        </w:rPr>
      </w:pPr>
    </w:p>
    <w:p w:rsidR="00926DD1" w:rsidRDefault="00926DD1" w:rsidP="00926DD1">
      <w:pPr>
        <w:spacing w:after="0" w:line="240" w:lineRule="auto"/>
        <w:rPr>
          <w:rFonts w:ascii="DroidSansRegular" w:eastAsia="Times New Roman" w:hAnsi="DroidSansRegular" w:cs="Times New Roman"/>
          <w:b/>
          <w:bCs/>
          <w:color w:val="666666"/>
          <w:sz w:val="21"/>
          <w:szCs w:val="21"/>
          <w:shd w:val="clear" w:color="auto" w:fill="FFFFFF"/>
          <w:lang w:eastAsia="es-MX"/>
        </w:rPr>
      </w:pPr>
    </w:p>
    <w:p w:rsidR="00926DD1" w:rsidRPr="003A7FEB" w:rsidRDefault="00926DD1" w:rsidP="00926DD1">
      <w:pPr>
        <w:spacing w:after="0" w:line="240" w:lineRule="auto"/>
        <w:rPr>
          <w:rFonts w:eastAsia="Times New Roman" w:cstheme="minorHAnsi"/>
          <w:sz w:val="24"/>
          <w:szCs w:val="24"/>
          <w:lang w:eastAsia="es-MX"/>
        </w:rPr>
      </w:pPr>
      <w:r w:rsidRPr="003A7FEB">
        <w:rPr>
          <w:rFonts w:eastAsia="Times New Roman" w:cstheme="minorHAnsi"/>
          <w:b/>
          <w:bCs/>
          <w:sz w:val="24"/>
          <w:szCs w:val="24"/>
          <w:shd w:val="clear" w:color="auto" w:fill="FFFFFF"/>
          <w:lang w:eastAsia="es-MX"/>
        </w:rPr>
        <w:t xml:space="preserve">La mina “La Lupe”, en el municipio de </w:t>
      </w:r>
      <w:proofErr w:type="spellStart"/>
      <w:r w:rsidRPr="003A7FEB">
        <w:rPr>
          <w:rFonts w:eastAsia="Times New Roman" w:cstheme="minorHAnsi"/>
          <w:b/>
          <w:bCs/>
          <w:sz w:val="24"/>
          <w:szCs w:val="24"/>
          <w:shd w:val="clear" w:color="auto" w:fill="FFFFFF"/>
          <w:lang w:eastAsia="es-MX"/>
        </w:rPr>
        <w:t>Zautla</w:t>
      </w:r>
      <w:proofErr w:type="spellEnd"/>
      <w:r w:rsidRPr="003A7FEB">
        <w:rPr>
          <w:rFonts w:eastAsia="Times New Roman" w:cstheme="minorHAnsi"/>
          <w:b/>
          <w:bCs/>
          <w:sz w:val="24"/>
          <w:szCs w:val="24"/>
          <w:shd w:val="clear" w:color="auto" w:fill="FFFFFF"/>
          <w:lang w:eastAsia="es-MX"/>
        </w:rPr>
        <w:t xml:space="preserve">, no puede ser explotada por la empresa JDC </w:t>
      </w:r>
      <w:proofErr w:type="spellStart"/>
      <w:r w:rsidRPr="003A7FEB">
        <w:rPr>
          <w:rFonts w:eastAsia="Times New Roman" w:cstheme="minorHAnsi"/>
          <w:b/>
          <w:bCs/>
          <w:sz w:val="24"/>
          <w:szCs w:val="24"/>
          <w:shd w:val="clear" w:color="auto" w:fill="FFFFFF"/>
          <w:lang w:eastAsia="es-MX"/>
        </w:rPr>
        <w:t>Minerals</w:t>
      </w:r>
      <w:proofErr w:type="spellEnd"/>
      <w:r w:rsidRPr="003A7FEB">
        <w:rPr>
          <w:rFonts w:eastAsia="Times New Roman" w:cstheme="minorHAnsi"/>
          <w:b/>
          <w:bCs/>
          <w:sz w:val="24"/>
          <w:szCs w:val="24"/>
          <w:shd w:val="clear" w:color="auto" w:fill="FFFFFF"/>
          <w:lang w:eastAsia="es-MX"/>
        </w:rPr>
        <w:t xml:space="preserve"> porque se encuentra en una zona designada para preservación ecológica, señaló Juan Carlos Morales </w:t>
      </w:r>
      <w:proofErr w:type="spellStart"/>
      <w:r w:rsidRPr="003A7FEB">
        <w:rPr>
          <w:rFonts w:eastAsia="Times New Roman" w:cstheme="minorHAnsi"/>
          <w:b/>
          <w:bCs/>
          <w:sz w:val="24"/>
          <w:szCs w:val="24"/>
          <w:shd w:val="clear" w:color="auto" w:fill="FFFFFF"/>
          <w:lang w:eastAsia="es-MX"/>
        </w:rPr>
        <w:t>Paez</w:t>
      </w:r>
      <w:proofErr w:type="spellEnd"/>
      <w:r w:rsidRPr="003A7FEB">
        <w:rPr>
          <w:rFonts w:eastAsia="Times New Roman" w:cstheme="minorHAnsi"/>
          <w:b/>
          <w:bCs/>
          <w:sz w:val="24"/>
          <w:szCs w:val="24"/>
          <w:shd w:val="clear" w:color="auto" w:fill="FFFFFF"/>
          <w:lang w:eastAsia="es-MX"/>
        </w:rPr>
        <w:t xml:space="preserve">, encargado de despacho de la Secretaría de Sustentabilidad Ambiental y Ordenamiento Territorial (SSAOT), al rechazar las versiones de los directivos de la empresa de origen chino, quienes aseguran que no existe un plan de desarrollo en el municipio de </w:t>
      </w:r>
      <w:proofErr w:type="spellStart"/>
      <w:r w:rsidRPr="003A7FEB">
        <w:rPr>
          <w:rFonts w:eastAsia="Times New Roman" w:cstheme="minorHAnsi"/>
          <w:b/>
          <w:bCs/>
          <w:sz w:val="24"/>
          <w:szCs w:val="24"/>
          <w:shd w:val="clear" w:color="auto" w:fill="FFFFFF"/>
          <w:lang w:eastAsia="es-MX"/>
        </w:rPr>
        <w:t>Zautla</w:t>
      </w:r>
      <w:proofErr w:type="spellEnd"/>
      <w:r w:rsidRPr="003A7FEB">
        <w:rPr>
          <w:rFonts w:eastAsia="Times New Roman" w:cstheme="minorHAnsi"/>
          <w:b/>
          <w:bCs/>
          <w:sz w:val="24"/>
          <w:szCs w:val="24"/>
          <w:shd w:val="clear" w:color="auto" w:fill="FFFFFF"/>
          <w:lang w:eastAsia="es-MX"/>
        </w:rPr>
        <w:t>, por lo que las autoridades estatales podrían dar los permisos para explotación minera.</w:t>
      </w:r>
    </w:p>
    <w:p w:rsidR="00926DD1" w:rsidRPr="003A7FEB" w:rsidRDefault="00926DD1" w:rsidP="00926DD1">
      <w:pPr>
        <w:shd w:val="clear" w:color="auto" w:fill="FFFFFF"/>
        <w:spacing w:before="225" w:after="0" w:line="240" w:lineRule="auto"/>
        <w:rPr>
          <w:rFonts w:eastAsia="Times New Roman" w:cstheme="minorHAnsi"/>
          <w:sz w:val="24"/>
          <w:szCs w:val="24"/>
          <w:lang w:eastAsia="es-MX"/>
        </w:rPr>
      </w:pPr>
      <w:r w:rsidRPr="003A7FEB">
        <w:rPr>
          <w:rFonts w:eastAsia="Times New Roman" w:cstheme="minorHAnsi"/>
          <w:sz w:val="24"/>
          <w:szCs w:val="24"/>
          <w:lang w:eastAsia="es-MX"/>
        </w:rPr>
        <w:t xml:space="preserve">"Sí existe un plan de desarrollo en </w:t>
      </w:r>
      <w:proofErr w:type="spellStart"/>
      <w:r w:rsidRPr="003A7FEB">
        <w:rPr>
          <w:rFonts w:eastAsia="Times New Roman" w:cstheme="minorHAnsi"/>
          <w:sz w:val="24"/>
          <w:szCs w:val="24"/>
          <w:lang w:eastAsia="es-MX"/>
        </w:rPr>
        <w:t>Zautla</w:t>
      </w:r>
      <w:proofErr w:type="spellEnd"/>
      <w:r w:rsidRPr="003A7FEB">
        <w:rPr>
          <w:rFonts w:eastAsia="Times New Roman" w:cstheme="minorHAnsi"/>
          <w:sz w:val="24"/>
          <w:szCs w:val="24"/>
          <w:lang w:eastAsia="es-MX"/>
        </w:rPr>
        <w:t xml:space="preserve">", aseguró Morales </w:t>
      </w:r>
      <w:proofErr w:type="spellStart"/>
      <w:r w:rsidRPr="003A7FEB">
        <w:rPr>
          <w:rFonts w:eastAsia="Times New Roman" w:cstheme="minorHAnsi"/>
          <w:sz w:val="24"/>
          <w:szCs w:val="24"/>
          <w:lang w:eastAsia="es-MX"/>
        </w:rPr>
        <w:t>Paez</w:t>
      </w:r>
      <w:proofErr w:type="spellEnd"/>
      <w:r w:rsidRPr="003A7FEB">
        <w:rPr>
          <w:rFonts w:eastAsia="Times New Roman" w:cstheme="minorHAnsi"/>
          <w:sz w:val="24"/>
          <w:szCs w:val="24"/>
          <w:lang w:eastAsia="es-MX"/>
        </w:rPr>
        <w:t>, lo cual implica que el ayuntamiento está en pleno uso de sus facultades al negar los permisos de uso de suelo para el aprovechamiento de minerales a la compañía minera.</w:t>
      </w:r>
    </w:p>
    <w:p w:rsidR="00926DD1" w:rsidRPr="003A7FEB" w:rsidRDefault="00926DD1" w:rsidP="00926DD1">
      <w:pPr>
        <w:shd w:val="clear" w:color="auto" w:fill="FFFFFF"/>
        <w:spacing w:before="225" w:after="0" w:line="240" w:lineRule="auto"/>
        <w:rPr>
          <w:rFonts w:eastAsia="Times New Roman" w:cstheme="minorHAnsi"/>
          <w:sz w:val="24"/>
          <w:szCs w:val="24"/>
          <w:lang w:eastAsia="es-MX"/>
        </w:rPr>
      </w:pPr>
      <w:r w:rsidRPr="003A7FEB">
        <w:rPr>
          <w:rFonts w:eastAsia="Times New Roman" w:cstheme="minorHAnsi"/>
          <w:sz w:val="24"/>
          <w:szCs w:val="24"/>
          <w:lang w:eastAsia="es-MX"/>
        </w:rPr>
        <w:t xml:space="preserve">Por ello, se respetará la autonomía de las autoridades municipales sobre su negativa al proyecto minero y el gobierno del estado no intervendrá para cambiar la determinación del alcalde ni de los pobladores de </w:t>
      </w:r>
      <w:proofErr w:type="spellStart"/>
      <w:r w:rsidRPr="003A7FEB">
        <w:rPr>
          <w:rFonts w:eastAsia="Times New Roman" w:cstheme="minorHAnsi"/>
          <w:sz w:val="24"/>
          <w:szCs w:val="24"/>
          <w:lang w:eastAsia="es-MX"/>
        </w:rPr>
        <w:t>Zautla</w:t>
      </w:r>
      <w:proofErr w:type="spellEnd"/>
      <w:r w:rsidRPr="003A7FEB">
        <w:rPr>
          <w:rFonts w:eastAsia="Times New Roman" w:cstheme="minorHAnsi"/>
          <w:sz w:val="24"/>
          <w:szCs w:val="24"/>
          <w:lang w:eastAsia="es-MX"/>
        </w:rPr>
        <w:t>. “Si la comunidad dijo que no, pues es no”, indicó el funcionario estatal.</w:t>
      </w:r>
    </w:p>
    <w:p w:rsidR="00926DD1" w:rsidRPr="003A7FEB" w:rsidRDefault="00926DD1" w:rsidP="00926DD1">
      <w:pPr>
        <w:shd w:val="clear" w:color="auto" w:fill="FFFFFF"/>
        <w:spacing w:before="225" w:after="0" w:line="240" w:lineRule="auto"/>
        <w:rPr>
          <w:rFonts w:eastAsia="Times New Roman" w:cstheme="minorHAnsi"/>
          <w:sz w:val="24"/>
          <w:szCs w:val="24"/>
          <w:lang w:eastAsia="es-MX"/>
        </w:rPr>
      </w:pPr>
      <w:r w:rsidRPr="003A7FEB">
        <w:rPr>
          <w:rFonts w:eastAsia="Times New Roman" w:cstheme="minorHAnsi"/>
          <w:sz w:val="24"/>
          <w:szCs w:val="24"/>
          <w:lang w:eastAsia="es-MX"/>
        </w:rPr>
        <w:t xml:space="preserve">Con respecto a los demás proyectos mineros que se buscan emprender en la zona norte de la entidad, el encargado de la SSAOT dijo que hasta el momento solamente JDC </w:t>
      </w:r>
      <w:proofErr w:type="spellStart"/>
      <w:r w:rsidRPr="003A7FEB">
        <w:rPr>
          <w:rFonts w:eastAsia="Times New Roman" w:cstheme="minorHAnsi"/>
          <w:sz w:val="24"/>
          <w:szCs w:val="24"/>
          <w:lang w:eastAsia="es-MX"/>
        </w:rPr>
        <w:t>Minerals</w:t>
      </w:r>
      <w:proofErr w:type="spellEnd"/>
      <w:r w:rsidRPr="003A7FEB">
        <w:rPr>
          <w:rFonts w:eastAsia="Times New Roman" w:cstheme="minorHAnsi"/>
          <w:sz w:val="24"/>
          <w:szCs w:val="24"/>
          <w:lang w:eastAsia="es-MX"/>
        </w:rPr>
        <w:t xml:space="preserve"> se ha acercado a presentar sus propuestas ante la autoridad estatal.</w:t>
      </w:r>
    </w:p>
    <w:p w:rsidR="00926DD1" w:rsidRPr="003A7FEB" w:rsidRDefault="00926DD1" w:rsidP="00926DD1">
      <w:pPr>
        <w:shd w:val="clear" w:color="auto" w:fill="FFFFFF"/>
        <w:spacing w:before="225" w:after="0" w:line="240" w:lineRule="auto"/>
        <w:rPr>
          <w:rFonts w:eastAsia="Times New Roman" w:cstheme="minorHAnsi"/>
          <w:sz w:val="24"/>
          <w:szCs w:val="24"/>
          <w:lang w:eastAsia="es-MX"/>
        </w:rPr>
      </w:pPr>
      <w:r w:rsidRPr="003A7FEB">
        <w:rPr>
          <w:rFonts w:eastAsia="Times New Roman" w:cstheme="minorHAnsi"/>
          <w:sz w:val="24"/>
          <w:szCs w:val="24"/>
          <w:lang w:eastAsia="es-MX"/>
        </w:rPr>
        <w:t>En cambio, aplaudió la forma en la que los pueblos se han unido para combatir estos tipos de proyectos, pues dan una muestra de civilidad y de la conciencia que se ha generado en la actualidad con respecto a la protección del medio ambiente.</w:t>
      </w:r>
    </w:p>
    <w:p w:rsidR="00926DD1" w:rsidRPr="003A7FEB" w:rsidRDefault="00926DD1" w:rsidP="00926DD1">
      <w:pPr>
        <w:shd w:val="clear" w:color="auto" w:fill="FFFFFF"/>
        <w:spacing w:before="225" w:after="0" w:line="240" w:lineRule="auto"/>
        <w:rPr>
          <w:rFonts w:eastAsia="Times New Roman" w:cstheme="minorHAnsi"/>
          <w:sz w:val="24"/>
          <w:szCs w:val="24"/>
          <w:lang w:eastAsia="es-MX"/>
        </w:rPr>
      </w:pPr>
      <w:r w:rsidRPr="003A7FEB">
        <w:rPr>
          <w:rFonts w:eastAsia="Times New Roman" w:cstheme="minorHAnsi"/>
          <w:sz w:val="24"/>
          <w:szCs w:val="24"/>
          <w:lang w:eastAsia="es-MX"/>
        </w:rPr>
        <w:t xml:space="preserve">Tanto </w:t>
      </w:r>
      <w:proofErr w:type="spellStart"/>
      <w:r w:rsidRPr="003A7FEB">
        <w:rPr>
          <w:rFonts w:eastAsia="Times New Roman" w:cstheme="minorHAnsi"/>
          <w:sz w:val="24"/>
          <w:szCs w:val="24"/>
          <w:lang w:eastAsia="es-MX"/>
        </w:rPr>
        <w:t>Zautla</w:t>
      </w:r>
      <w:proofErr w:type="spellEnd"/>
      <w:r w:rsidRPr="003A7FEB">
        <w:rPr>
          <w:rFonts w:eastAsia="Times New Roman" w:cstheme="minorHAnsi"/>
          <w:sz w:val="24"/>
          <w:szCs w:val="24"/>
          <w:lang w:eastAsia="es-MX"/>
        </w:rPr>
        <w:t xml:space="preserve">, como </w:t>
      </w:r>
      <w:proofErr w:type="spellStart"/>
      <w:r w:rsidRPr="003A7FEB">
        <w:rPr>
          <w:rFonts w:eastAsia="Times New Roman" w:cstheme="minorHAnsi"/>
          <w:sz w:val="24"/>
          <w:szCs w:val="24"/>
          <w:lang w:eastAsia="es-MX"/>
        </w:rPr>
        <w:t>Ixtacamaxtitlán</w:t>
      </w:r>
      <w:proofErr w:type="spellEnd"/>
      <w:r w:rsidRPr="003A7FEB">
        <w:rPr>
          <w:rFonts w:eastAsia="Times New Roman" w:cstheme="minorHAnsi"/>
          <w:sz w:val="24"/>
          <w:szCs w:val="24"/>
          <w:lang w:eastAsia="es-MX"/>
        </w:rPr>
        <w:t xml:space="preserve"> y </w:t>
      </w:r>
      <w:proofErr w:type="spellStart"/>
      <w:r w:rsidRPr="003A7FEB">
        <w:rPr>
          <w:rFonts w:eastAsia="Times New Roman" w:cstheme="minorHAnsi"/>
          <w:sz w:val="24"/>
          <w:szCs w:val="24"/>
          <w:lang w:eastAsia="es-MX"/>
        </w:rPr>
        <w:t>Tetela</w:t>
      </w:r>
      <w:proofErr w:type="spellEnd"/>
      <w:r w:rsidRPr="003A7FEB">
        <w:rPr>
          <w:rFonts w:eastAsia="Times New Roman" w:cstheme="minorHAnsi"/>
          <w:sz w:val="24"/>
          <w:szCs w:val="24"/>
          <w:lang w:eastAsia="es-MX"/>
        </w:rPr>
        <w:t xml:space="preserve"> de Ocampo son puntos de verdadera riqueza ambiental, en la cual se tienen identificadas especies endémicas forestales, por lo que es sumamente importante que los propios pobladores de la región tengan esta responsabilidad de la preservación.</w:t>
      </w:r>
    </w:p>
    <w:p w:rsidR="00926DD1" w:rsidRPr="003A7FEB" w:rsidRDefault="00926DD1" w:rsidP="00926DD1">
      <w:pPr>
        <w:shd w:val="clear" w:color="auto" w:fill="FFFFFF"/>
        <w:spacing w:before="225" w:after="0" w:line="240" w:lineRule="auto"/>
        <w:rPr>
          <w:rFonts w:eastAsia="Times New Roman" w:cstheme="minorHAnsi"/>
          <w:sz w:val="24"/>
          <w:szCs w:val="24"/>
          <w:lang w:eastAsia="es-MX"/>
        </w:rPr>
      </w:pPr>
      <w:r w:rsidRPr="003A7FEB">
        <w:rPr>
          <w:rFonts w:eastAsia="Times New Roman" w:cstheme="minorHAnsi"/>
          <w:sz w:val="24"/>
          <w:szCs w:val="24"/>
          <w:lang w:eastAsia="es-MX"/>
        </w:rPr>
        <w:t>Sin embargo, señaló que no se deben prejuzgar todos los proyectos mineros como malos, sino que debe analizarse cada uno de manera objetiva y aceptar cuando cuenten con elementos que de verdad impliquen un detonador de economía sustentable.</w:t>
      </w:r>
    </w:p>
    <w:p w:rsidR="00926DD1" w:rsidRPr="003A7FEB" w:rsidRDefault="00926DD1" w:rsidP="00926DD1">
      <w:pPr>
        <w:shd w:val="clear" w:color="auto" w:fill="FFFFFF"/>
        <w:spacing w:before="225" w:after="0" w:line="300" w:lineRule="atLeast"/>
        <w:rPr>
          <w:rFonts w:eastAsia="Times New Roman" w:cstheme="minorHAnsi"/>
          <w:sz w:val="24"/>
          <w:szCs w:val="24"/>
          <w:lang w:eastAsia="es-MX"/>
        </w:rPr>
      </w:pPr>
      <w:r w:rsidRPr="003A7FEB">
        <w:rPr>
          <w:rFonts w:eastAsia="Times New Roman" w:cstheme="minorHAnsi"/>
          <w:sz w:val="24"/>
          <w:szCs w:val="24"/>
          <w:lang w:eastAsia="es-MX"/>
        </w:rPr>
        <w:lastRenderedPageBreak/>
        <w:t xml:space="preserve">Este jueves los trabajadores de JDC </w:t>
      </w:r>
      <w:proofErr w:type="spellStart"/>
      <w:r w:rsidRPr="003A7FEB">
        <w:rPr>
          <w:rFonts w:eastAsia="Times New Roman" w:cstheme="minorHAnsi"/>
          <w:sz w:val="24"/>
          <w:szCs w:val="24"/>
          <w:lang w:eastAsia="es-MX"/>
        </w:rPr>
        <w:t>Minerals</w:t>
      </w:r>
      <w:proofErr w:type="spellEnd"/>
      <w:r w:rsidRPr="003A7FEB">
        <w:rPr>
          <w:rFonts w:eastAsia="Times New Roman" w:cstheme="minorHAnsi"/>
          <w:sz w:val="24"/>
          <w:szCs w:val="24"/>
          <w:lang w:eastAsia="es-MX"/>
        </w:rPr>
        <w:t xml:space="preserve"> abandonaron las instalaciones de la mina de </w:t>
      </w:r>
      <w:proofErr w:type="spellStart"/>
      <w:r w:rsidRPr="003A7FEB">
        <w:rPr>
          <w:rFonts w:eastAsia="Times New Roman" w:cstheme="minorHAnsi"/>
          <w:sz w:val="24"/>
          <w:szCs w:val="24"/>
          <w:lang w:eastAsia="es-MX"/>
        </w:rPr>
        <w:t>Zautla</w:t>
      </w:r>
      <w:proofErr w:type="spellEnd"/>
      <w:r w:rsidRPr="003A7FEB">
        <w:rPr>
          <w:rFonts w:eastAsia="Times New Roman" w:cstheme="minorHAnsi"/>
          <w:sz w:val="24"/>
          <w:szCs w:val="24"/>
          <w:lang w:eastAsia="es-MX"/>
        </w:rPr>
        <w:t>, luego de que los habitantes les pusieron un ultimátum porque no les darían los permisos municipales para reactivar “La Lupe”.</w:t>
      </w:r>
    </w:p>
    <w:p w:rsidR="0031439D" w:rsidRPr="003A7FEB" w:rsidRDefault="0031439D">
      <w:pPr>
        <w:rPr>
          <w:rFonts w:cstheme="minorHAnsi"/>
          <w:sz w:val="24"/>
          <w:szCs w:val="24"/>
        </w:rPr>
      </w:pPr>
    </w:p>
    <w:p w:rsidR="00926DD1" w:rsidRPr="003A7FEB" w:rsidRDefault="003A7FEB">
      <w:pPr>
        <w:rPr>
          <w:rFonts w:cstheme="minorHAnsi"/>
          <w:sz w:val="24"/>
          <w:szCs w:val="24"/>
        </w:rPr>
      </w:pPr>
      <w:r>
        <w:rPr>
          <w:rFonts w:cstheme="minorHAnsi"/>
          <w:sz w:val="24"/>
          <w:szCs w:val="24"/>
        </w:rPr>
        <w:t xml:space="preserve">REFEREN CIA: </w:t>
      </w:r>
      <w:bookmarkStart w:id="0" w:name="_GoBack"/>
      <w:bookmarkEnd w:id="0"/>
      <w:r w:rsidR="00926DD1" w:rsidRPr="003A7FEB">
        <w:rPr>
          <w:rFonts w:cstheme="minorHAnsi"/>
          <w:sz w:val="24"/>
          <w:szCs w:val="24"/>
        </w:rPr>
        <w:t>http://www.e-consulta.com/2012/index.php/2012-06-13-18-40-00/ecologia/item/mina-de-zautla-se-encuentra-en-area-de-preservacion-ssaot</w:t>
      </w:r>
    </w:p>
    <w:sectPr w:rsidR="00926DD1" w:rsidRPr="003A7F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D1"/>
    <w:rsid w:val="00052026"/>
    <w:rsid w:val="00086333"/>
    <w:rsid w:val="0013123B"/>
    <w:rsid w:val="0031439D"/>
    <w:rsid w:val="003A7FEB"/>
    <w:rsid w:val="003D6ABD"/>
    <w:rsid w:val="004A0E17"/>
    <w:rsid w:val="00652EC7"/>
    <w:rsid w:val="006B4EC4"/>
    <w:rsid w:val="00805BF1"/>
    <w:rsid w:val="00822BC4"/>
    <w:rsid w:val="00926DD1"/>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6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26DD1"/>
    <w:rPr>
      <w:b/>
      <w:bCs/>
    </w:rPr>
  </w:style>
  <w:style w:type="paragraph" w:styleId="NormalWeb">
    <w:name w:val="Normal (Web)"/>
    <w:basedOn w:val="Normal"/>
    <w:uiPriority w:val="99"/>
    <w:semiHidden/>
    <w:unhideWhenUsed/>
    <w:rsid w:val="00926D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26DD1"/>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6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26DD1"/>
    <w:rPr>
      <w:b/>
      <w:bCs/>
    </w:rPr>
  </w:style>
  <w:style w:type="paragraph" w:styleId="NormalWeb">
    <w:name w:val="Normal (Web)"/>
    <w:basedOn w:val="Normal"/>
    <w:uiPriority w:val="99"/>
    <w:semiHidden/>
    <w:unhideWhenUsed/>
    <w:rsid w:val="00926D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26DD1"/>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030">
      <w:bodyDiv w:val="1"/>
      <w:marLeft w:val="0"/>
      <w:marRight w:val="0"/>
      <w:marTop w:val="0"/>
      <w:marBottom w:val="0"/>
      <w:divBdr>
        <w:top w:val="none" w:sz="0" w:space="0" w:color="auto"/>
        <w:left w:val="none" w:sz="0" w:space="0" w:color="auto"/>
        <w:bottom w:val="none" w:sz="0" w:space="0" w:color="auto"/>
        <w:right w:val="none" w:sz="0" w:space="0" w:color="auto"/>
      </w:divBdr>
      <w:divsChild>
        <w:div w:id="2102025953">
          <w:marLeft w:val="0"/>
          <w:marRight w:val="0"/>
          <w:marTop w:val="0"/>
          <w:marBottom w:val="0"/>
          <w:divBdr>
            <w:top w:val="none" w:sz="0" w:space="0" w:color="auto"/>
            <w:left w:val="none" w:sz="0" w:space="0" w:color="auto"/>
            <w:bottom w:val="none" w:sz="0" w:space="0" w:color="auto"/>
            <w:right w:val="none" w:sz="0" w:space="0" w:color="auto"/>
          </w:divBdr>
        </w:div>
        <w:div w:id="585499005">
          <w:marLeft w:val="0"/>
          <w:marRight w:val="0"/>
          <w:marTop w:val="0"/>
          <w:marBottom w:val="0"/>
          <w:divBdr>
            <w:top w:val="none" w:sz="0" w:space="0" w:color="auto"/>
            <w:left w:val="none" w:sz="0" w:space="0" w:color="auto"/>
            <w:bottom w:val="none" w:sz="0" w:space="0" w:color="auto"/>
            <w:right w:val="none" w:sz="0" w:space="0" w:color="auto"/>
          </w:divBdr>
          <w:divsChild>
            <w:div w:id="2060936636">
              <w:marLeft w:val="0"/>
              <w:marRight w:val="225"/>
              <w:marTop w:val="0"/>
              <w:marBottom w:val="0"/>
              <w:divBdr>
                <w:top w:val="none" w:sz="0" w:space="0" w:color="auto"/>
                <w:left w:val="none" w:sz="0" w:space="0" w:color="auto"/>
                <w:bottom w:val="none" w:sz="0" w:space="0" w:color="auto"/>
                <w:right w:val="none" w:sz="0" w:space="0" w:color="auto"/>
              </w:divBdr>
            </w:div>
            <w:div w:id="231962423">
              <w:marLeft w:val="0"/>
              <w:marRight w:val="0"/>
              <w:marTop w:val="0"/>
              <w:marBottom w:val="0"/>
              <w:divBdr>
                <w:top w:val="none" w:sz="0" w:space="0" w:color="auto"/>
                <w:left w:val="none" w:sz="0" w:space="0" w:color="auto"/>
                <w:bottom w:val="none" w:sz="0" w:space="0" w:color="auto"/>
                <w:right w:val="none" w:sz="0" w:space="0" w:color="auto"/>
              </w:divBdr>
            </w:div>
          </w:divsChild>
        </w:div>
        <w:div w:id="752817207">
          <w:marLeft w:val="0"/>
          <w:marRight w:val="0"/>
          <w:marTop w:val="0"/>
          <w:marBottom w:val="0"/>
          <w:divBdr>
            <w:top w:val="none" w:sz="0" w:space="0" w:color="auto"/>
            <w:left w:val="none" w:sz="0" w:space="0" w:color="auto"/>
            <w:bottom w:val="none" w:sz="0" w:space="0" w:color="auto"/>
            <w:right w:val="none" w:sz="0" w:space="0" w:color="auto"/>
          </w:divBdr>
          <w:divsChild>
            <w:div w:id="7252969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64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2378</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2013-02-06T18:50:00Z</dcterms:created>
  <dcterms:modified xsi:type="dcterms:W3CDTF">2013-02-07T15:27:00Z</dcterms:modified>
</cp:coreProperties>
</file>